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BF" w:rsidRDefault="00271F49" w:rsidP="00271F49">
      <w:pPr>
        <w:pStyle w:val="ae"/>
        <w:rPr>
          <w:lang w:val="en-US"/>
        </w:rPr>
      </w:pPr>
      <w:bookmarkStart w:id="0" w:name="_Toc405462921"/>
      <w:r w:rsidRPr="00271F49">
        <w:rPr>
          <w:noProof/>
        </w:rPr>
        <w:drawing>
          <wp:inline distT="0" distB="0" distL="0" distR="0">
            <wp:extent cx="2713512" cy="3930733"/>
            <wp:effectExtent l="19050" t="0" r="0" b="0"/>
            <wp:docPr id="5" name="Рисунок 2" descr="Лого со слога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со слоганом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982"/>
                    <a:stretch/>
                  </pic:blipFill>
                  <pic:spPr bwMode="auto">
                    <a:xfrm>
                      <a:off x="0" y="0"/>
                      <a:ext cx="2714625" cy="393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D74" w:rsidRPr="008849FF" w:rsidRDefault="002D1D74" w:rsidP="008F21DF">
      <w:pPr>
        <w:pStyle w:val="ac"/>
        <w:rPr>
          <w:lang w:val="en-US"/>
        </w:rPr>
      </w:pPr>
    </w:p>
    <w:p w:rsidR="002D1D74" w:rsidRPr="008F21DF" w:rsidRDefault="00F36832" w:rsidP="008F21DF">
      <w:pPr>
        <w:pStyle w:val="ac"/>
      </w:pPr>
      <w:r>
        <w:t>Описание функциональных характеристик</w:t>
      </w:r>
      <w:r w:rsidR="002D1D74" w:rsidRPr="008F21DF">
        <w:t xml:space="preserve"> </w:t>
      </w:r>
      <w:proofErr w:type="spellStart"/>
      <w:r w:rsidR="00321CD2" w:rsidRPr="00321CD2">
        <w:t>SiteSoft.Platform</w:t>
      </w:r>
      <w:proofErr w:type="spellEnd"/>
    </w:p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Pr="002D1D74" w:rsidRDefault="002D1D74" w:rsidP="002D1D74"/>
    <w:p w:rsidR="002D1D74" w:rsidRDefault="002D1D74" w:rsidP="008F21DF">
      <w:pPr>
        <w:ind w:firstLine="0"/>
        <w:jc w:val="center"/>
      </w:pPr>
      <w:r>
        <w:t>Москва 2016</w:t>
      </w:r>
    </w:p>
    <w:p w:rsidR="002D1D74" w:rsidRDefault="002D1D74">
      <w:pPr>
        <w:spacing w:before="0" w:after="200" w:line="276" w:lineRule="auto"/>
        <w:ind w:firstLine="0"/>
        <w:jc w:val="left"/>
      </w:pPr>
      <w:r>
        <w:br w:type="page"/>
      </w:r>
    </w:p>
    <w:p w:rsidR="00BA1337" w:rsidRPr="00BA1337" w:rsidRDefault="00BA1337" w:rsidP="00BA1337">
      <w:pPr>
        <w:spacing w:before="0" w:after="200" w:line="276" w:lineRule="auto"/>
        <w:jc w:val="left"/>
        <w:rPr>
          <w:rStyle w:val="af2"/>
        </w:rPr>
      </w:pPr>
      <w:r w:rsidRPr="00BA1337">
        <w:rPr>
          <w:rStyle w:val="af2"/>
        </w:rPr>
        <w:lastRenderedPageBreak/>
        <w:t>Реферат</w:t>
      </w:r>
    </w:p>
    <w:p w:rsidR="00BA1337" w:rsidRDefault="00BA1337" w:rsidP="00BA1337">
      <w:r>
        <w:t>Документ содержит перечень и краткое описание основных функциональных</w:t>
      </w:r>
      <w:r w:rsidRPr="00813ED8">
        <w:t xml:space="preserve"> возможност</w:t>
      </w:r>
      <w:r>
        <w:t>ей</w:t>
      </w:r>
      <w:r w:rsidRPr="00813ED8">
        <w:t xml:space="preserve"> и характеристик</w:t>
      </w:r>
      <w:r>
        <w:t xml:space="preserve"> программного комплекса</w:t>
      </w:r>
      <w:r w:rsidRPr="00813ED8">
        <w:t xml:space="preserve"> </w:t>
      </w:r>
      <w:proofErr w:type="spellStart"/>
      <w:r>
        <w:rPr>
          <w:lang w:val="en-US"/>
        </w:rPr>
        <w:t>SiteSoft</w:t>
      </w:r>
      <w:proofErr w:type="spellEnd"/>
      <w:r w:rsidRPr="00813ED8">
        <w:t>.</w:t>
      </w:r>
      <w:r>
        <w:rPr>
          <w:lang w:val="en-US"/>
        </w:rPr>
        <w:t>Platform</w:t>
      </w:r>
      <w:r w:rsidRPr="00813ED8">
        <w:t>.</w:t>
      </w:r>
    </w:p>
    <w:p w:rsidR="00BA1337" w:rsidRPr="00BA1337" w:rsidRDefault="00BA1337">
      <w:pPr>
        <w:spacing w:before="0" w:after="200" w:line="276" w:lineRule="auto"/>
        <w:ind w:firstLine="0"/>
        <w:jc w:val="left"/>
        <w:rPr>
          <w:rStyle w:val="af2"/>
        </w:rPr>
      </w:pPr>
      <w:r w:rsidRPr="00BA1337">
        <w:rPr>
          <w:rStyle w:val="af2"/>
        </w:rPr>
        <w:br w:type="page"/>
      </w:r>
    </w:p>
    <w:p w:rsidR="00057EB3" w:rsidRPr="00BA1337" w:rsidRDefault="00057EB3" w:rsidP="00BA1337">
      <w:pPr>
        <w:rPr>
          <w:rStyle w:val="af2"/>
        </w:rPr>
      </w:pPr>
      <w:r w:rsidRPr="00BA1337">
        <w:rPr>
          <w:rStyle w:val="af2"/>
        </w:rPr>
        <w:lastRenderedPageBreak/>
        <w:t>Содержание</w:t>
      </w:r>
    </w:p>
    <w:p w:rsidR="00D749CF" w:rsidRDefault="00276A58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276A58">
        <w:fldChar w:fldCharType="begin"/>
      </w:r>
      <w:r w:rsidR="0000372B">
        <w:instrText xml:space="preserve"> TOC \o "1-3" \h \z \u </w:instrText>
      </w:r>
      <w:r w:rsidRPr="00276A58">
        <w:fldChar w:fldCharType="separate"/>
      </w:r>
      <w:hyperlink w:anchor="_Toc444172911" w:history="1">
        <w:r w:rsidR="00D749CF" w:rsidRPr="00975B8A">
          <w:rPr>
            <w:rStyle w:val="af1"/>
            <w:noProof/>
          </w:rPr>
          <w:t>1.</w:t>
        </w:r>
        <w:r w:rsidR="00D749C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Общие сведения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4172912" w:history="1">
        <w:r w:rsidR="00D749CF" w:rsidRPr="00975B8A">
          <w:rPr>
            <w:rStyle w:val="af1"/>
            <w:noProof/>
          </w:rPr>
          <w:t>2.</w:t>
        </w:r>
        <w:r w:rsidR="00D749C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Функциональные характеристики SiteSoft.Platform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13" w:history="1">
        <w:r w:rsidR="00D749CF" w:rsidRPr="00975B8A">
          <w:rPr>
            <w:rStyle w:val="af1"/>
            <w:noProof/>
          </w:rPr>
          <w:t>2.1.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Представление содержимого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14" w:history="1">
        <w:r w:rsidR="00D749CF" w:rsidRPr="00975B8A">
          <w:rPr>
            <w:rStyle w:val="af1"/>
            <w:noProof/>
          </w:rPr>
          <w:t>2.2.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Создание содержимого Сайта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15" w:history="1">
        <w:r w:rsidR="00D749CF" w:rsidRPr="00975B8A">
          <w:rPr>
            <w:rStyle w:val="af1"/>
            <w:noProof/>
          </w:rPr>
          <w:t>2.2.1.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Формирование структуры Сайта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16" w:history="1">
        <w:r w:rsidR="00D749CF" w:rsidRPr="00975B8A">
          <w:rPr>
            <w:rStyle w:val="af1"/>
            <w:noProof/>
          </w:rPr>
          <w:t>2.2.2.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Формирование содержимого страниц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17" w:history="1">
        <w:r w:rsidR="00D749CF" w:rsidRPr="00975B8A">
          <w:rPr>
            <w:rStyle w:val="af1"/>
            <w:noProof/>
          </w:rPr>
          <w:t>2.3.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Управление типами контента (датасетами)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18" w:history="1">
        <w:r w:rsidR="00D749CF" w:rsidRPr="00975B8A">
          <w:rPr>
            <w:rStyle w:val="af1"/>
            <w:noProof/>
          </w:rPr>
          <w:t>2.4.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Управление сервисами Сайта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19" w:history="1">
        <w:r w:rsidR="00D749CF" w:rsidRPr="00975B8A">
          <w:rPr>
            <w:rStyle w:val="af1"/>
            <w:noProof/>
          </w:rPr>
          <w:t>2.5.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Структурированное хранение содержимого Сайта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20" w:history="1">
        <w:r w:rsidR="00D749CF" w:rsidRPr="00975B8A">
          <w:rPr>
            <w:rStyle w:val="af1"/>
            <w:noProof/>
          </w:rPr>
          <w:t>2.6.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Управление правами доступа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21" w:history="1">
        <w:r w:rsidR="00D749CF" w:rsidRPr="00975B8A">
          <w:rPr>
            <w:rStyle w:val="af1"/>
            <w:noProof/>
          </w:rPr>
          <w:t>2.6.1.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Доступ к Системе управления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22" w:history="1">
        <w:r w:rsidR="00D749CF" w:rsidRPr="00975B8A">
          <w:rPr>
            <w:rStyle w:val="af1"/>
            <w:noProof/>
          </w:rPr>
          <w:t>2.6.2.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Разграничение прав доступа к редактированию контента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31"/>
        <w:tabs>
          <w:tab w:val="left" w:pos="1949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23" w:history="1">
        <w:r w:rsidR="00D749CF" w:rsidRPr="00975B8A">
          <w:rPr>
            <w:rStyle w:val="af1"/>
            <w:noProof/>
          </w:rPr>
          <w:t>2.6.3.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Журнал учета операций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24" w:history="1">
        <w:r w:rsidR="00D749CF" w:rsidRPr="00975B8A">
          <w:rPr>
            <w:rStyle w:val="af1"/>
            <w:noProof/>
          </w:rPr>
          <w:t>2.7.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Публикация содержимого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25" w:history="1">
        <w:r w:rsidR="00D749CF" w:rsidRPr="00975B8A">
          <w:rPr>
            <w:rStyle w:val="af1"/>
            <w:noProof/>
          </w:rPr>
          <w:t>2.8.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  <w:lang w:val="en-US"/>
          </w:rPr>
          <w:t>К</w:t>
        </w:r>
        <w:r w:rsidR="00D749CF" w:rsidRPr="00975B8A">
          <w:rPr>
            <w:rStyle w:val="af1"/>
            <w:noProof/>
          </w:rPr>
          <w:t>э</w:t>
        </w:r>
        <w:r w:rsidR="00D749CF" w:rsidRPr="00975B8A">
          <w:rPr>
            <w:rStyle w:val="af1"/>
            <w:noProof/>
            <w:lang w:val="en-US"/>
          </w:rPr>
          <w:t>ширование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749CF" w:rsidRDefault="00276A58">
      <w:pPr>
        <w:pStyle w:val="22"/>
        <w:tabs>
          <w:tab w:val="left" w:pos="15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72926" w:history="1">
        <w:r w:rsidR="00D749CF" w:rsidRPr="00975B8A">
          <w:rPr>
            <w:rStyle w:val="af1"/>
            <w:noProof/>
          </w:rPr>
          <w:t>2.9.</w:t>
        </w:r>
        <w:r w:rsidR="00D749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749CF" w:rsidRPr="00975B8A">
          <w:rPr>
            <w:rStyle w:val="af1"/>
            <w:noProof/>
          </w:rPr>
          <w:t>Мультисайтовость</w:t>
        </w:r>
        <w:r w:rsidR="00D749C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49CF">
          <w:rPr>
            <w:noProof/>
            <w:webHidden/>
          </w:rPr>
          <w:instrText xml:space="preserve"> PAGEREF _Toc444172926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749C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A1337" w:rsidRDefault="00276A58" w:rsidP="00057EB3">
      <w:pPr>
        <w:pStyle w:val="1"/>
        <w:numPr>
          <w:ilvl w:val="0"/>
          <w:numId w:val="0"/>
        </w:numPr>
        <w:ind w:left="432"/>
      </w:pPr>
      <w:r>
        <w:fldChar w:fldCharType="end"/>
      </w:r>
    </w:p>
    <w:p w:rsidR="00BA1337" w:rsidRDefault="00BA1337" w:rsidP="00BA1337">
      <w:pPr>
        <w:rPr>
          <w:rFonts w:eastAsiaTheme="majorEastAsia"/>
          <w:sz w:val="32"/>
          <w:szCs w:val="32"/>
        </w:rPr>
      </w:pPr>
      <w:r>
        <w:br w:type="page"/>
      </w:r>
    </w:p>
    <w:p w:rsidR="00BA1337" w:rsidRDefault="00BA1337" w:rsidP="00057EB3">
      <w:pPr>
        <w:pStyle w:val="1"/>
        <w:numPr>
          <w:ilvl w:val="0"/>
          <w:numId w:val="0"/>
        </w:numPr>
        <w:ind w:left="432"/>
      </w:pPr>
    </w:p>
    <w:p w:rsidR="00BA1337" w:rsidRPr="00BA1337" w:rsidRDefault="00BA1337" w:rsidP="00BA1337">
      <w:pPr>
        <w:spacing w:before="0" w:after="200" w:line="276" w:lineRule="auto"/>
        <w:ind w:firstLine="0"/>
        <w:jc w:val="left"/>
        <w:rPr>
          <w:rStyle w:val="af2"/>
        </w:rPr>
      </w:pPr>
      <w:r w:rsidRPr="00BA1337">
        <w:rPr>
          <w:rStyle w:val="af2"/>
        </w:rPr>
        <w:t>Обозначения и сокращения</w:t>
      </w:r>
    </w:p>
    <w:tbl>
      <w:tblPr>
        <w:tblStyle w:val="a5"/>
        <w:tblW w:w="0" w:type="auto"/>
        <w:tblLook w:val="04A0"/>
      </w:tblPr>
      <w:tblGrid>
        <w:gridCol w:w="2198"/>
        <w:gridCol w:w="7373"/>
      </w:tblGrid>
      <w:tr w:rsidR="00BA1337" w:rsidTr="00452250">
        <w:trPr>
          <w:trHeight w:val="477"/>
        </w:trPr>
        <w:tc>
          <w:tcPr>
            <w:tcW w:w="2198" w:type="dxa"/>
          </w:tcPr>
          <w:p w:rsidR="00BA1337" w:rsidRPr="00277D05" w:rsidRDefault="00BA1337" w:rsidP="00452250">
            <w:pPr>
              <w:pStyle w:val="af"/>
              <w:jc w:val="center"/>
              <w:rPr>
                <w:b/>
              </w:rPr>
            </w:pPr>
            <w:r w:rsidRPr="00277D05">
              <w:rPr>
                <w:b/>
              </w:rPr>
              <w:t>Термин</w:t>
            </w:r>
          </w:p>
        </w:tc>
        <w:tc>
          <w:tcPr>
            <w:tcW w:w="7373" w:type="dxa"/>
          </w:tcPr>
          <w:p w:rsidR="00BA1337" w:rsidRPr="00277D05" w:rsidRDefault="00BA1337" w:rsidP="00452250">
            <w:pPr>
              <w:pStyle w:val="af"/>
              <w:jc w:val="center"/>
              <w:rPr>
                <w:b/>
              </w:rPr>
            </w:pPr>
            <w:r w:rsidRPr="00277D05">
              <w:rPr>
                <w:b/>
              </w:rPr>
              <w:t>Определение</w:t>
            </w:r>
          </w:p>
        </w:tc>
      </w:tr>
      <w:tr w:rsidR="00BA1337" w:rsidTr="00452250">
        <w:tc>
          <w:tcPr>
            <w:tcW w:w="2198" w:type="dxa"/>
          </w:tcPr>
          <w:p w:rsidR="00BA1337" w:rsidRPr="00BA1337" w:rsidRDefault="00BA1337" w:rsidP="00BA1337">
            <w:pPr>
              <w:pStyle w:val="af"/>
            </w:pPr>
            <w:r w:rsidRPr="00BA1337">
              <w:t>Заказчик</w:t>
            </w:r>
          </w:p>
        </w:tc>
        <w:tc>
          <w:tcPr>
            <w:tcW w:w="7373" w:type="dxa"/>
          </w:tcPr>
          <w:p w:rsidR="00BA1337" w:rsidRPr="00BA1337" w:rsidRDefault="00BA1337" w:rsidP="00BA1337">
            <w:pPr>
              <w:pStyle w:val="af"/>
            </w:pPr>
            <w:r w:rsidRPr="00BA1337">
              <w:t xml:space="preserve">Организация, выполняющая эксплуатацию программного комплекса </w:t>
            </w:r>
            <w:proofErr w:type="spellStart"/>
            <w:r w:rsidRPr="00BA1337">
              <w:t>SiteSoft.Platform</w:t>
            </w:r>
            <w:proofErr w:type="spellEnd"/>
          </w:p>
        </w:tc>
      </w:tr>
      <w:tr w:rsidR="00BA1337" w:rsidTr="00452250">
        <w:tc>
          <w:tcPr>
            <w:tcW w:w="2198" w:type="dxa"/>
          </w:tcPr>
          <w:p w:rsidR="00BA1337" w:rsidRPr="00BA1337" w:rsidRDefault="00BA1337" w:rsidP="00BA1337">
            <w:pPr>
              <w:pStyle w:val="af"/>
            </w:pPr>
            <w:r w:rsidRPr="00BA1337">
              <w:t>Исполнитель</w:t>
            </w:r>
          </w:p>
        </w:tc>
        <w:tc>
          <w:tcPr>
            <w:tcW w:w="7373" w:type="dxa"/>
          </w:tcPr>
          <w:p w:rsidR="00BA1337" w:rsidRPr="00BA1337" w:rsidRDefault="00BA1337" w:rsidP="00BA1337">
            <w:pPr>
              <w:pStyle w:val="af"/>
            </w:pPr>
            <w:r w:rsidRPr="00BA1337">
              <w:t xml:space="preserve">Организация, выполняющая работы по поставке, модификации и технической поддержке программного комплекса </w:t>
            </w:r>
            <w:proofErr w:type="spellStart"/>
            <w:r w:rsidRPr="00BA1337">
              <w:t>SiteSoft.Platform</w:t>
            </w:r>
            <w:proofErr w:type="spellEnd"/>
          </w:p>
        </w:tc>
      </w:tr>
      <w:tr w:rsidR="002A6914" w:rsidTr="00452250">
        <w:tc>
          <w:tcPr>
            <w:tcW w:w="2198" w:type="dxa"/>
          </w:tcPr>
          <w:p w:rsidR="002A6914" w:rsidRDefault="002A6914" w:rsidP="00452250">
            <w:pPr>
              <w:pStyle w:val="af"/>
            </w:pPr>
            <w:proofErr w:type="spellStart"/>
            <w:r w:rsidRPr="007B6211">
              <w:t>SiteSoft.Platform</w:t>
            </w:r>
            <w:proofErr w:type="spellEnd"/>
          </w:p>
          <w:p w:rsidR="002A6914" w:rsidRPr="001D6860" w:rsidRDefault="002A6914" w:rsidP="00452250">
            <w:pPr>
              <w:pStyle w:val="af"/>
            </w:pPr>
            <w:r>
              <w:t>Система управления</w:t>
            </w:r>
          </w:p>
        </w:tc>
        <w:tc>
          <w:tcPr>
            <w:tcW w:w="7373" w:type="dxa"/>
          </w:tcPr>
          <w:p w:rsidR="002A6914" w:rsidRDefault="002A6914" w:rsidP="00452250">
            <w:pPr>
              <w:pStyle w:val="af"/>
            </w:pPr>
            <w:r>
              <w:t xml:space="preserve">Программный комплекс </w:t>
            </w:r>
            <w:proofErr w:type="spellStart"/>
            <w:r w:rsidRPr="007B6211">
              <w:t>SiteSoft.Platform</w:t>
            </w:r>
            <w:proofErr w:type="spellEnd"/>
          </w:p>
          <w:p w:rsidR="002A6914" w:rsidRPr="001D6860" w:rsidRDefault="002A6914" w:rsidP="00452250">
            <w:pPr>
              <w:pStyle w:val="af"/>
            </w:pPr>
          </w:p>
        </w:tc>
      </w:tr>
      <w:tr w:rsidR="002A6914" w:rsidTr="00452250">
        <w:trPr>
          <w:trHeight w:val="583"/>
        </w:trPr>
        <w:tc>
          <w:tcPr>
            <w:tcW w:w="2198" w:type="dxa"/>
          </w:tcPr>
          <w:p w:rsidR="002A6914" w:rsidRPr="001D6860" w:rsidRDefault="002A6914" w:rsidP="00452250">
            <w:pPr>
              <w:pStyle w:val="af"/>
            </w:pPr>
            <w:r>
              <w:t>Сайт</w:t>
            </w:r>
          </w:p>
        </w:tc>
        <w:tc>
          <w:tcPr>
            <w:tcW w:w="7373" w:type="dxa"/>
          </w:tcPr>
          <w:p w:rsidR="002A6914" w:rsidRPr="001D6860" w:rsidRDefault="002A6914" w:rsidP="00452250">
            <w:pPr>
              <w:pStyle w:val="af"/>
            </w:pPr>
            <w:r>
              <w:t xml:space="preserve">Интернет-сайт либо другая информационная система, работающая под управлением программного комплекса </w:t>
            </w:r>
            <w:proofErr w:type="spellStart"/>
            <w:r w:rsidRPr="007B6211">
              <w:t>SiteSoft.Platform</w:t>
            </w:r>
            <w:proofErr w:type="spellEnd"/>
          </w:p>
        </w:tc>
      </w:tr>
    </w:tbl>
    <w:p w:rsidR="00057EB3" w:rsidRDefault="00057EB3" w:rsidP="00057EB3">
      <w:pPr>
        <w:pStyle w:val="1"/>
        <w:numPr>
          <w:ilvl w:val="0"/>
          <w:numId w:val="0"/>
        </w:numPr>
        <w:ind w:left="432"/>
        <w:rPr>
          <w:b w:val="0"/>
          <w:bCs w:val="0"/>
        </w:rPr>
      </w:pPr>
      <w:r>
        <w:br w:type="page"/>
      </w:r>
    </w:p>
    <w:p w:rsidR="006A5705" w:rsidRPr="006A5705" w:rsidRDefault="006A5705" w:rsidP="0000372B">
      <w:pPr>
        <w:pStyle w:val="1"/>
      </w:pPr>
      <w:bookmarkStart w:id="1" w:name="_Toc444172911"/>
      <w:r>
        <w:lastRenderedPageBreak/>
        <w:t>Общие сведения</w:t>
      </w:r>
      <w:bookmarkEnd w:id="1"/>
    </w:p>
    <w:p w:rsidR="0000669F" w:rsidRDefault="0047528D" w:rsidP="00A26847">
      <w:r>
        <w:t>Программный комплекс</w:t>
      </w:r>
      <w:r w:rsidR="0000669F">
        <w:t xml:space="preserve"> </w:t>
      </w:r>
      <w:proofErr w:type="spellStart"/>
      <w:r w:rsidR="001F4597">
        <w:t>SiteSoft.Platform</w:t>
      </w:r>
      <w:proofErr w:type="spellEnd"/>
      <w:r w:rsidR="00B45E1F">
        <w:t xml:space="preserve"> (далее </w:t>
      </w:r>
      <w:r w:rsidR="00DE51FE">
        <w:t>–</w:t>
      </w:r>
      <w:r w:rsidR="00B45E1F">
        <w:t xml:space="preserve"> Система</w:t>
      </w:r>
      <w:r w:rsidR="00DE51FE">
        <w:t xml:space="preserve"> управления</w:t>
      </w:r>
      <w:r w:rsidR="00B45E1F">
        <w:t>)</w:t>
      </w:r>
      <w:r w:rsidR="0000669F" w:rsidRPr="0000669F">
        <w:t xml:space="preserve"> </w:t>
      </w:r>
      <w:r w:rsidR="00A26847" w:rsidRPr="00CD5515">
        <w:t>используе</w:t>
      </w:r>
      <w:r w:rsidR="00A26847">
        <w:t>тся</w:t>
      </w:r>
      <w:r w:rsidR="00A26847" w:rsidRPr="00CD5515">
        <w:t xml:space="preserve"> для управления содержимым</w:t>
      </w:r>
      <w:r w:rsidR="00D145F0">
        <w:t>, доступом и особенностями функционирования</w:t>
      </w:r>
      <w:r w:rsidR="00A26847">
        <w:t xml:space="preserve"> интернет-сайта</w:t>
      </w:r>
      <w:r w:rsidR="000B2BF4">
        <w:t>, мобильного приложения</w:t>
      </w:r>
      <w:r w:rsidR="00A26847">
        <w:t xml:space="preserve"> или другой информационной системы, </w:t>
      </w:r>
      <w:r w:rsidR="006D2997">
        <w:t xml:space="preserve">содержимое которой </w:t>
      </w:r>
      <w:r w:rsidR="00A26847">
        <w:t xml:space="preserve">построено </w:t>
      </w:r>
      <w:r w:rsidR="006D2997">
        <w:t>как</w:t>
      </w:r>
      <w:r w:rsidR="00A26847">
        <w:t xml:space="preserve"> иерархи</w:t>
      </w:r>
      <w:r w:rsidR="006D2997">
        <w:t>я</w:t>
      </w:r>
      <w:r w:rsidR="00A26847">
        <w:t xml:space="preserve"> </w:t>
      </w:r>
      <w:r w:rsidR="000B2BF4">
        <w:t xml:space="preserve">разделов и </w:t>
      </w:r>
      <w:r w:rsidR="00A26847">
        <w:t>страниц</w:t>
      </w:r>
      <w:r w:rsidR="00770A78">
        <w:t xml:space="preserve"> (далее - Сайт)</w:t>
      </w:r>
      <w:r w:rsidR="00A26847">
        <w:t>.</w:t>
      </w:r>
    </w:p>
    <w:p w:rsidR="00672A78" w:rsidRPr="008849FF" w:rsidRDefault="001F4597" w:rsidP="0000669F">
      <w:proofErr w:type="spellStart"/>
      <w:r>
        <w:t>SiteSoft.Platform</w:t>
      </w:r>
      <w:proofErr w:type="spellEnd"/>
      <w:r w:rsidR="00672A78" w:rsidRPr="00672A78">
        <w:t xml:space="preserve"> является составной частью </w:t>
      </w:r>
      <w:r w:rsidR="00672A78">
        <w:t xml:space="preserve">программно-аппаратного комплекса, который обеспечивает полноценное функционирование </w:t>
      </w:r>
      <w:r w:rsidR="00770A78">
        <w:t>Сайта</w:t>
      </w:r>
      <w:r w:rsidR="00672A78">
        <w:t>.</w:t>
      </w:r>
      <w:r w:rsidR="004E6BB1">
        <w:t xml:space="preserve"> </w:t>
      </w:r>
      <w:r w:rsidR="00770A78">
        <w:t>В качестве аппаратной основы комплекса должен выступать сервер</w:t>
      </w:r>
      <w:r w:rsidR="008D3B51" w:rsidRPr="008D3B51">
        <w:t xml:space="preserve"> (</w:t>
      </w:r>
      <w:r w:rsidR="008D3B51">
        <w:t>в случае больших систем возможно распределение нагрузки на несколько серверов</w:t>
      </w:r>
      <w:r w:rsidR="008D3B51" w:rsidRPr="008D3B51">
        <w:t>)</w:t>
      </w:r>
      <w:r w:rsidR="00770A78">
        <w:t xml:space="preserve"> с доступом к сети, в которой должен функционировать Сайт (Интернет, либо локальная сеть)</w:t>
      </w:r>
      <w:r w:rsidR="001D4FD3">
        <w:t>.</w:t>
      </w:r>
      <w:r w:rsidR="008A2439">
        <w:t xml:space="preserve"> </w:t>
      </w:r>
      <w:r w:rsidR="008D3B51">
        <w:t>На сервер должно быть предварительно установлено программн</w:t>
      </w:r>
      <w:r w:rsidR="00BB2A16">
        <w:t xml:space="preserve">ое обеспечение, </w:t>
      </w:r>
      <w:r w:rsidR="00700195">
        <w:t>в том числе:</w:t>
      </w:r>
      <w:r w:rsidR="00BB2A16">
        <w:t xml:space="preserve"> операционная система, </w:t>
      </w:r>
      <w:proofErr w:type="spellStart"/>
      <w:r w:rsidR="00BB2A16">
        <w:t>веб-сервер</w:t>
      </w:r>
      <w:proofErr w:type="spellEnd"/>
      <w:r w:rsidR="00BB2A16">
        <w:t xml:space="preserve">, СУБД, интерпретатор PHP и вспомогательное </w:t>
      </w:r>
      <w:proofErr w:type="gramStart"/>
      <w:r w:rsidR="00BB2A16">
        <w:t>ПО</w:t>
      </w:r>
      <w:proofErr w:type="gramEnd"/>
      <w:r w:rsidR="00BB2A16">
        <w:t>.</w:t>
      </w:r>
    </w:p>
    <w:p w:rsidR="00813ED8" w:rsidRDefault="00813ED8" w:rsidP="0000669F">
      <w:r w:rsidRPr="00813ED8">
        <w:t xml:space="preserve">Далее описаны основные функциональные возможности и характеристики </w:t>
      </w:r>
      <w:proofErr w:type="spellStart"/>
      <w:r>
        <w:rPr>
          <w:lang w:val="en-US"/>
        </w:rPr>
        <w:t>SiteSoft</w:t>
      </w:r>
      <w:proofErr w:type="spellEnd"/>
      <w:r w:rsidRPr="00813ED8">
        <w:t>.</w:t>
      </w:r>
      <w:r>
        <w:rPr>
          <w:lang w:val="en-US"/>
        </w:rPr>
        <w:t>Platform</w:t>
      </w:r>
      <w:r w:rsidRPr="00813ED8">
        <w:t>.</w:t>
      </w:r>
    </w:p>
    <w:p w:rsidR="000A39EF" w:rsidRDefault="000A39EF" w:rsidP="0000372B">
      <w:pPr>
        <w:pStyle w:val="1"/>
      </w:pPr>
      <w:bookmarkStart w:id="2" w:name="_Toc444172912"/>
      <w:r w:rsidRPr="0000372B">
        <w:t xml:space="preserve">Функциональные характеристики </w:t>
      </w:r>
      <w:proofErr w:type="spellStart"/>
      <w:r w:rsidRPr="0000372B">
        <w:t>SiteSoft.Platform</w:t>
      </w:r>
      <w:bookmarkEnd w:id="2"/>
      <w:proofErr w:type="spellEnd"/>
    </w:p>
    <w:p w:rsidR="006D69E9" w:rsidRDefault="006D69E9" w:rsidP="006D69E9">
      <w:pPr>
        <w:pStyle w:val="2"/>
      </w:pPr>
      <w:bookmarkStart w:id="3" w:name="_Toc444172913"/>
      <w:r w:rsidRPr="00CD5515">
        <w:t xml:space="preserve">Представление </w:t>
      </w:r>
      <w:r>
        <w:t>содержимого</w:t>
      </w:r>
      <w:bookmarkEnd w:id="3"/>
    </w:p>
    <w:p w:rsidR="006D69E9" w:rsidRDefault="006D69E9" w:rsidP="006D69E9">
      <w:r>
        <w:t>Для обеспечения возможности управления содержимым, настройками, учетными записями Система управления обладает интерфейсом, который обеспечивает представление информации в виде, удобном для навигации, поиска, редактирования.</w:t>
      </w:r>
    </w:p>
    <w:p w:rsidR="006D69E9" w:rsidRDefault="006D69E9" w:rsidP="006D69E9">
      <w:r>
        <w:t>Общий вид Системы управления показан на рисунке.</w:t>
      </w:r>
    </w:p>
    <w:p w:rsidR="006D69E9" w:rsidRDefault="006D69E9" w:rsidP="006D69E9">
      <w:pPr>
        <w:pStyle w:val="ae"/>
      </w:pPr>
      <w:r>
        <w:rPr>
          <w:noProof/>
        </w:rPr>
        <w:lastRenderedPageBreak/>
        <w:drawing>
          <wp:inline distT="0" distB="0" distL="0" distR="0">
            <wp:extent cx="5606307" cy="4209754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07" cy="421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9E9" w:rsidRDefault="006D69E9" w:rsidP="006D69E9">
      <w:pPr>
        <w:pStyle w:val="ae"/>
      </w:pPr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r>
        <w:t xml:space="preserve">. Общий вид интерфейса </w:t>
      </w:r>
      <w:proofErr w:type="spellStart"/>
      <w:r>
        <w:t>SiteSoft.Platform</w:t>
      </w:r>
      <w:proofErr w:type="spellEnd"/>
    </w:p>
    <w:p w:rsidR="006D69E9" w:rsidRPr="006D69E9" w:rsidRDefault="006D69E9" w:rsidP="006D69E9"/>
    <w:p w:rsidR="006D69E9" w:rsidRPr="00592674" w:rsidRDefault="006D69E9" w:rsidP="006D69E9">
      <w:r w:rsidRPr="00592674">
        <w:t xml:space="preserve">В верхнем правом углу указывается логин, под которым пользователь авторизовался в </w:t>
      </w:r>
      <w:r>
        <w:t>С</w:t>
      </w:r>
      <w:r w:rsidRPr="00592674">
        <w:t xml:space="preserve">истеме управления и кнопка выхода </w:t>
      </w:r>
      <w:r>
        <w:t>(цифра 1 на рисунке)</w:t>
      </w:r>
      <w:r w:rsidRPr="00592674">
        <w:t>.</w:t>
      </w:r>
    </w:p>
    <w:p w:rsidR="006D69E9" w:rsidRPr="00641896" w:rsidRDefault="006D69E9" w:rsidP="006D69E9">
      <w:r w:rsidRPr="00641896">
        <w:t>В верхней части окна находится</w:t>
      </w:r>
      <w:r>
        <w:t xml:space="preserve"> главное</w:t>
      </w:r>
      <w:r w:rsidRPr="00641896">
        <w:t xml:space="preserve"> меню, из которого осуществляется </w:t>
      </w:r>
      <w:r>
        <w:t>доступ к</w:t>
      </w:r>
      <w:r w:rsidRPr="00641896">
        <w:t xml:space="preserve"> настройкам системы, </w:t>
      </w:r>
      <w:r>
        <w:t>учетных записей, сервисов (цифра 2 на рисунке)</w:t>
      </w:r>
      <w:r w:rsidRPr="00641896">
        <w:t>.</w:t>
      </w:r>
    </w:p>
    <w:p w:rsidR="006D69E9" w:rsidRPr="00641896" w:rsidRDefault="006D69E9" w:rsidP="006D69E9">
      <w:r w:rsidRPr="00641896">
        <w:t xml:space="preserve">Слева находится иерархическое дерево разделов, соответствующее структуре </w:t>
      </w:r>
      <w:proofErr w:type="spellStart"/>
      <w:r w:rsidRPr="00641896">
        <w:t>контента</w:t>
      </w:r>
      <w:proofErr w:type="spellEnd"/>
      <w:r w:rsidRPr="00641896">
        <w:t xml:space="preserve"> </w:t>
      </w:r>
      <w:r>
        <w:t>Сайт</w:t>
      </w:r>
      <w:r w:rsidRPr="00641896">
        <w:t>а (</w:t>
      </w:r>
      <w:r>
        <w:t>цифра 3 на рисунке</w:t>
      </w:r>
      <w:r w:rsidRPr="00641896">
        <w:t>).</w:t>
      </w:r>
    </w:p>
    <w:p w:rsidR="006D69E9" w:rsidRPr="00D16D7B" w:rsidRDefault="006D69E9" w:rsidP="006D69E9">
      <w:r w:rsidRPr="00641896">
        <w:t xml:space="preserve">В основной (правой) части окна интерфейса </w:t>
      </w:r>
      <w:r>
        <w:t>С</w:t>
      </w:r>
      <w:r w:rsidRPr="00641896">
        <w:t>истемы управления находится</w:t>
      </w:r>
      <w:r>
        <w:t xml:space="preserve"> основное содержимое выбранного раздела или пункта меню </w:t>
      </w:r>
      <w:r w:rsidRPr="00641896">
        <w:t>(цифра 4</w:t>
      </w:r>
      <w:r>
        <w:t xml:space="preserve"> на рисунке</w:t>
      </w:r>
      <w:r w:rsidRPr="00641896">
        <w:t>).</w:t>
      </w:r>
      <w:r>
        <w:t xml:space="preserve"> Это может быть список документов, содержимое открытого документа, список пользователей и т.д. В данной части интерфейса находятся также дополнительные элементы для управления текущим содержимым. Для списка документов это: изменение типа документа, поля для фильтрации документов, элемент для групповых действий с документами и т.д.</w:t>
      </w:r>
    </w:p>
    <w:p w:rsidR="006D69E9" w:rsidRPr="006D69E9" w:rsidRDefault="006D69E9" w:rsidP="006D69E9"/>
    <w:p w:rsidR="00943B93" w:rsidRPr="0000372B" w:rsidRDefault="00FA4C3C" w:rsidP="0000372B">
      <w:pPr>
        <w:pStyle w:val="2"/>
      </w:pPr>
      <w:bookmarkStart w:id="4" w:name="_Toc444172914"/>
      <w:r w:rsidRPr="0000372B">
        <w:t>Создание</w:t>
      </w:r>
      <w:r w:rsidR="00943B93" w:rsidRPr="0000372B">
        <w:t xml:space="preserve"> содержимого</w:t>
      </w:r>
      <w:r w:rsidR="00454483" w:rsidRPr="0000372B">
        <w:t xml:space="preserve"> Сайта</w:t>
      </w:r>
      <w:bookmarkEnd w:id="4"/>
    </w:p>
    <w:p w:rsidR="004D310D" w:rsidRDefault="004D310D" w:rsidP="004D310D">
      <w:r>
        <w:t xml:space="preserve">Одной из основных функций </w:t>
      </w:r>
      <w:proofErr w:type="spellStart"/>
      <w:r w:rsidR="001F4597">
        <w:t>SiteSoft.Platform</w:t>
      </w:r>
      <w:proofErr w:type="spellEnd"/>
      <w:r>
        <w:t xml:space="preserve"> является предоставление инструментов для создания содержимого Сайта</w:t>
      </w:r>
      <w:r w:rsidR="00EF77DC" w:rsidRPr="00EF77DC">
        <w:t xml:space="preserve"> (</w:t>
      </w:r>
      <w:r w:rsidR="00EF77DC">
        <w:t xml:space="preserve">разделов, </w:t>
      </w:r>
      <w:proofErr w:type="spellStart"/>
      <w:r w:rsidR="00EF77DC">
        <w:t>веб-страниц</w:t>
      </w:r>
      <w:proofErr w:type="spellEnd"/>
      <w:r w:rsidR="0067407D">
        <w:t>,</w:t>
      </w:r>
      <w:r w:rsidR="001E6194">
        <w:t xml:space="preserve"> наполнения</w:t>
      </w:r>
      <w:r w:rsidR="0067407D">
        <w:t xml:space="preserve"> различных сервисов</w:t>
      </w:r>
      <w:r w:rsidR="00EF77DC" w:rsidRPr="00EF77DC">
        <w:t>)</w:t>
      </w:r>
      <w:r>
        <w:t>.</w:t>
      </w:r>
    </w:p>
    <w:p w:rsidR="004D310D" w:rsidRPr="0000372B" w:rsidRDefault="004D310D" w:rsidP="0000372B">
      <w:pPr>
        <w:pStyle w:val="3"/>
      </w:pPr>
      <w:bookmarkStart w:id="5" w:name="_Toc444172915"/>
      <w:r w:rsidRPr="0000372B">
        <w:t>Формирование структуры</w:t>
      </w:r>
      <w:r w:rsidR="002E3544" w:rsidRPr="0000372B">
        <w:t xml:space="preserve"> Сайта</w:t>
      </w:r>
      <w:bookmarkEnd w:id="5"/>
    </w:p>
    <w:p w:rsidR="005657F4" w:rsidRDefault="008B55C6" w:rsidP="004D310D">
      <w:r>
        <w:t>Структура Сайта формируется при помощи</w:t>
      </w:r>
      <w:r w:rsidR="00AB24B6">
        <w:t xml:space="preserve"> дерева</w:t>
      </w:r>
      <w:r>
        <w:t xml:space="preserve"> папок в </w:t>
      </w:r>
      <w:proofErr w:type="spellStart"/>
      <w:r w:rsidR="001F4597">
        <w:t>SiteSoft.Platform</w:t>
      </w:r>
      <w:proofErr w:type="spellEnd"/>
      <w:r w:rsidR="00AB24B6">
        <w:t>:</w:t>
      </w:r>
      <w:r>
        <w:t xml:space="preserve"> </w:t>
      </w:r>
      <w:r w:rsidR="00AB24B6">
        <w:t>каждой папке соответствует раздел Сайта.</w:t>
      </w:r>
    </w:p>
    <w:p w:rsidR="004D310D" w:rsidRDefault="005657F4" w:rsidP="005657F4">
      <w:pPr>
        <w:pStyle w:val="ae"/>
      </w:pPr>
      <w:r>
        <w:rPr>
          <w:noProof/>
        </w:rPr>
        <w:drawing>
          <wp:inline distT="0" distB="0" distL="0" distR="0">
            <wp:extent cx="2006600" cy="19991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460" cy="199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5C6">
        <w:t xml:space="preserve"> </w:t>
      </w:r>
    </w:p>
    <w:p w:rsidR="005657F4" w:rsidRDefault="005657F4" w:rsidP="005657F4">
      <w:pPr>
        <w:pStyle w:val="ae"/>
      </w:pPr>
      <w:r>
        <w:t xml:space="preserve">Рисунок </w:t>
      </w:r>
      <w:fldSimple w:instr=" SEQ Рисунок \* ARABIC ">
        <w:r w:rsidR="0073375C">
          <w:rPr>
            <w:noProof/>
          </w:rPr>
          <w:t>1</w:t>
        </w:r>
      </w:fldSimple>
      <w:r>
        <w:t xml:space="preserve">. Дерево папок в </w:t>
      </w:r>
      <w:proofErr w:type="spellStart"/>
      <w:r w:rsidR="001F4597">
        <w:t>SiteSoft.Platform</w:t>
      </w:r>
      <w:proofErr w:type="spellEnd"/>
    </w:p>
    <w:p w:rsidR="00E63D7F" w:rsidRDefault="00E63D7F" w:rsidP="00D02BDD"/>
    <w:p w:rsidR="00E63D7F" w:rsidRDefault="00E63D7F" w:rsidP="00D02BDD">
      <w:r>
        <w:t xml:space="preserve">Папки в системе управления могут быть различных типов, которые зависят от назначения и требуемого содержимого соответствующих разделов </w:t>
      </w:r>
      <w:r w:rsidRPr="00E63D7F">
        <w:t>Сайта.</w:t>
      </w:r>
      <w:r w:rsidR="006D69E9">
        <w:t xml:space="preserve"> В </w:t>
      </w:r>
      <w:r w:rsidR="009B3FD4">
        <w:t>С</w:t>
      </w:r>
      <w:r w:rsidR="006D69E9">
        <w:t>истеме управления понятию «тип папки» и «тип документа» тождественно понятие «</w:t>
      </w:r>
      <w:proofErr w:type="spellStart"/>
      <w:r w:rsidR="006D69E9">
        <w:t>датасет</w:t>
      </w:r>
      <w:proofErr w:type="spellEnd"/>
      <w:r w:rsidR="006D69E9">
        <w:t>».</w:t>
      </w:r>
      <w:r>
        <w:t xml:space="preserve"> </w:t>
      </w:r>
      <w:proofErr w:type="gramStart"/>
      <w:r w:rsidR="00D02BDD">
        <w:t xml:space="preserve">Имеется несколько предустановленных </w:t>
      </w:r>
      <w:proofErr w:type="spellStart"/>
      <w:r w:rsidR="005E6F69">
        <w:t>датасетов</w:t>
      </w:r>
      <w:proofErr w:type="spellEnd"/>
      <w:r w:rsidR="00D02BDD">
        <w:t>, кроме того, при созда</w:t>
      </w:r>
      <w:r w:rsidR="007463A0">
        <w:t xml:space="preserve">нии Сайта на базе </w:t>
      </w:r>
      <w:proofErr w:type="spellStart"/>
      <w:r w:rsidR="001F4597">
        <w:t>SiteSoft.Platform</w:t>
      </w:r>
      <w:proofErr w:type="spellEnd"/>
      <w:r w:rsidR="007463A0">
        <w:t xml:space="preserve"> программистами формируются новые </w:t>
      </w:r>
      <w:proofErr w:type="spellStart"/>
      <w:r w:rsidR="005E6F69">
        <w:t>датасеты</w:t>
      </w:r>
      <w:proofErr w:type="spellEnd"/>
      <w:r w:rsidR="007463A0">
        <w:t>, уникальные для данного Сайта.</w:t>
      </w:r>
      <w:proofErr w:type="gramEnd"/>
      <w:r w:rsidR="007463A0">
        <w:t xml:space="preserve"> </w:t>
      </w:r>
      <w:r w:rsidR="00B03470">
        <w:t>В число предустановленных типов входят:</w:t>
      </w:r>
    </w:p>
    <w:p w:rsidR="00B03470" w:rsidRDefault="006E7497" w:rsidP="00B25AF8">
      <w:pPr>
        <w:pStyle w:val="a"/>
      </w:pPr>
      <w:r>
        <w:t xml:space="preserve">лента новостей </w:t>
      </w:r>
      <w:r w:rsidR="00672BF4">
        <w:t>–</w:t>
      </w:r>
      <w:r>
        <w:t xml:space="preserve"> </w:t>
      </w:r>
      <w:r w:rsidR="00672BF4">
        <w:t>служит для организации списка новостей с возможностями их просмотра и фильтрации в заданном месте структуры Сайта;</w:t>
      </w:r>
    </w:p>
    <w:p w:rsidR="006E7497" w:rsidRDefault="006E7497" w:rsidP="00B25AF8">
      <w:pPr>
        <w:pStyle w:val="a"/>
      </w:pPr>
      <w:r>
        <w:t>ссылка</w:t>
      </w:r>
      <w:r w:rsidR="00672BF4">
        <w:t xml:space="preserve"> – служит для создания раздела-ссылки, при переходе в который пользователь перемещается на заданную страницу;</w:t>
      </w:r>
    </w:p>
    <w:p w:rsidR="006E7497" w:rsidRDefault="006E7497" w:rsidP="00B25AF8">
      <w:pPr>
        <w:pStyle w:val="a"/>
      </w:pPr>
      <w:r>
        <w:t>главная страница</w:t>
      </w:r>
      <w:r w:rsidR="00672BF4">
        <w:t xml:space="preserve"> – служит для создания главной страницы сайта; </w:t>
      </w:r>
    </w:p>
    <w:p w:rsidR="006E7497" w:rsidRDefault="006E7497" w:rsidP="00B25AF8">
      <w:pPr>
        <w:pStyle w:val="a"/>
      </w:pPr>
      <w:r>
        <w:lastRenderedPageBreak/>
        <w:t>страница</w:t>
      </w:r>
      <w:r w:rsidR="00291D26">
        <w:t xml:space="preserve"> </w:t>
      </w:r>
      <w:r w:rsidR="00077E9B">
        <w:t>–</w:t>
      </w:r>
      <w:r w:rsidR="00291D26">
        <w:t xml:space="preserve"> </w:t>
      </w:r>
      <w:r w:rsidR="00077E9B">
        <w:t xml:space="preserve">папка общего назначения для создания разделов с различным наполнением, </w:t>
      </w:r>
      <w:r w:rsidR="005E6F69">
        <w:t>чаще всего текстовым;</w:t>
      </w:r>
      <w:r w:rsidR="00077E9B">
        <w:t xml:space="preserve"> </w:t>
      </w:r>
      <w:r w:rsidR="005E6F69">
        <w:t xml:space="preserve">кроме того в папке могут содержаться различные подразделы, такие как </w:t>
      </w:r>
      <w:r w:rsidR="00077E9B">
        <w:t>галереи изображений, ленты новостей и т.д.;</w:t>
      </w:r>
    </w:p>
    <w:p w:rsidR="006E7497" w:rsidRDefault="006E7497" w:rsidP="00B25AF8">
      <w:pPr>
        <w:pStyle w:val="a"/>
      </w:pPr>
      <w:r>
        <w:t>галерея</w:t>
      </w:r>
      <w:r w:rsidR="00077E9B">
        <w:t xml:space="preserve"> – служит для организации и отображения набора фотоальбомов на Сайте;</w:t>
      </w:r>
    </w:p>
    <w:p w:rsidR="006E7497" w:rsidRDefault="006E7497" w:rsidP="00B25AF8">
      <w:pPr>
        <w:pStyle w:val="a"/>
      </w:pPr>
      <w:r>
        <w:t>альбом</w:t>
      </w:r>
      <w:r w:rsidR="00077E9B">
        <w:t xml:space="preserve"> – служит для организации и отображения набора изображений на Сайте; могут объединяться в галерею.</w:t>
      </w:r>
    </w:p>
    <w:p w:rsidR="00D02BDD" w:rsidRDefault="007463A0" w:rsidP="00D02BDD">
      <w:r>
        <w:t xml:space="preserve">Большинство типов папок можно использовать в разных местах структуры многократно на Сайте (например, «Страница», «Фотоальбом», «Лента новостей»), однако папки некоторых типов могут быть созданы лишь </w:t>
      </w:r>
      <w:proofErr w:type="gramStart"/>
      <w:r>
        <w:t>в</w:t>
      </w:r>
      <w:proofErr w:type="gramEnd"/>
      <w:r>
        <w:t xml:space="preserve"> единственном </w:t>
      </w:r>
      <w:proofErr w:type="spellStart"/>
      <w:r>
        <w:t>экземляре</w:t>
      </w:r>
      <w:proofErr w:type="spellEnd"/>
      <w:r>
        <w:t xml:space="preserve"> (например, «Главная страница»).</w:t>
      </w:r>
    </w:p>
    <w:p w:rsidR="003B08A2" w:rsidRPr="00D02BDD" w:rsidRDefault="003B08A2" w:rsidP="00D02BDD">
      <w:r>
        <w:t>Допустимое содержимое папки зависит от типа папки. Как правило</w:t>
      </w:r>
      <w:r w:rsidR="000B4B1F">
        <w:t>,</w:t>
      </w:r>
      <w:r>
        <w:t xml:space="preserve"> в папке могут содержаться другие папки и документы.</w:t>
      </w:r>
    </w:p>
    <w:p w:rsidR="004D310D" w:rsidRDefault="009811D4" w:rsidP="0000372B">
      <w:pPr>
        <w:pStyle w:val="3"/>
      </w:pPr>
      <w:bookmarkStart w:id="6" w:name="_Toc444172916"/>
      <w:r>
        <w:t>Формирование содержимого страниц</w:t>
      </w:r>
      <w:bookmarkEnd w:id="6"/>
    </w:p>
    <w:p w:rsidR="005657F4" w:rsidRDefault="005657F4" w:rsidP="005657F4">
      <w:proofErr w:type="spellStart"/>
      <w:r>
        <w:t>Контент</w:t>
      </w:r>
      <w:proofErr w:type="spellEnd"/>
      <w:r>
        <w:t xml:space="preserve"> сайта (содержимое </w:t>
      </w:r>
      <w:proofErr w:type="spellStart"/>
      <w:r>
        <w:t>веб-страниц</w:t>
      </w:r>
      <w:proofErr w:type="spellEnd"/>
      <w:r>
        <w:t xml:space="preserve">) </w:t>
      </w:r>
      <w:proofErr w:type="gramStart"/>
      <w:r>
        <w:t>формируется</w:t>
      </w:r>
      <w:proofErr w:type="gramEnd"/>
      <w:r>
        <w:t xml:space="preserve"> </w:t>
      </w:r>
      <w:r w:rsidR="00F827FD">
        <w:t>прежде всего</w:t>
      </w:r>
      <w:r>
        <w:t xml:space="preserve"> документами </w:t>
      </w:r>
      <w:r w:rsidR="000B4B1F">
        <w:t>Системы управления</w:t>
      </w:r>
      <w:r>
        <w:t>.</w:t>
      </w:r>
      <w:r w:rsidR="003F4F38">
        <w:t xml:space="preserve"> Документы </w:t>
      </w:r>
      <w:r w:rsidR="00D02BDD">
        <w:t>размещаются в папках</w:t>
      </w:r>
      <w:r w:rsidR="005415C4">
        <w:t xml:space="preserve">. Документы могут быть различных типов в зависимости от их назначения. </w:t>
      </w:r>
      <w:r w:rsidR="005E6F69">
        <w:t>В Системе управления понятию «тип папки» и «тип документа» тождественно понятие «</w:t>
      </w:r>
      <w:proofErr w:type="spellStart"/>
      <w:r w:rsidR="005E6F69">
        <w:t>датасет</w:t>
      </w:r>
      <w:proofErr w:type="spellEnd"/>
      <w:r w:rsidR="005E6F69">
        <w:t xml:space="preserve">». </w:t>
      </w:r>
      <w:r w:rsidR="005415C4">
        <w:t>Базовые типы документов:</w:t>
      </w:r>
    </w:p>
    <w:p w:rsidR="005415C4" w:rsidRDefault="008E61FD" w:rsidP="008E61FD">
      <w:pPr>
        <w:pStyle w:val="a"/>
      </w:pPr>
      <w:r>
        <w:t>т</w:t>
      </w:r>
      <w:r w:rsidR="005415C4">
        <w:t>екстовый документ</w:t>
      </w:r>
      <w:r w:rsidR="00F827FD">
        <w:t xml:space="preserve"> – служит для создания текстовых страниц, которые могут включ</w:t>
      </w:r>
      <w:r w:rsidR="0088024B">
        <w:t>а</w:t>
      </w:r>
      <w:r w:rsidR="00F827FD">
        <w:t>ть сложное форматирование, ссылки</w:t>
      </w:r>
      <w:r w:rsidR="00D8769A">
        <w:t>,</w:t>
      </w:r>
      <w:r w:rsidR="00F827FD">
        <w:t xml:space="preserve"> таблицы, изображения</w:t>
      </w:r>
      <w:r w:rsidR="005415C4">
        <w:t>;</w:t>
      </w:r>
    </w:p>
    <w:p w:rsidR="005415C4" w:rsidRDefault="008E61FD" w:rsidP="008E61FD">
      <w:pPr>
        <w:pStyle w:val="a"/>
      </w:pPr>
      <w:r>
        <w:t>ф</w:t>
      </w:r>
      <w:r w:rsidR="005415C4">
        <w:t>айл</w:t>
      </w:r>
      <w:r w:rsidR="00F827FD">
        <w:t xml:space="preserve"> – служит для размещения на </w:t>
      </w:r>
      <w:proofErr w:type="spellStart"/>
      <w:r w:rsidR="00F827FD">
        <w:t>веб-странице</w:t>
      </w:r>
      <w:proofErr w:type="spellEnd"/>
      <w:r w:rsidR="00F827FD">
        <w:t xml:space="preserve"> файла, доступного для скачивания</w:t>
      </w:r>
      <w:r w:rsidR="005415C4">
        <w:t>;</w:t>
      </w:r>
    </w:p>
    <w:p w:rsidR="005415C4" w:rsidRPr="008E61FD" w:rsidRDefault="008E61FD" w:rsidP="008E61FD">
      <w:pPr>
        <w:pStyle w:val="a"/>
      </w:pPr>
      <w:r>
        <w:t>и</w:t>
      </w:r>
      <w:r w:rsidR="005415C4">
        <w:t>зображение</w:t>
      </w:r>
      <w:r w:rsidR="00F827FD">
        <w:t xml:space="preserve"> – служит для структурированного вывода изображений в виде фотоальбомов, где изображения могут выводиться в виде миниатюр, раскрываться, </w:t>
      </w:r>
      <w:proofErr w:type="spellStart"/>
      <w:r w:rsidR="00F827FD">
        <w:t>пролистываться</w:t>
      </w:r>
      <w:proofErr w:type="spellEnd"/>
      <w:r w:rsidR="005415C4">
        <w:t>;</w:t>
      </w:r>
    </w:p>
    <w:p w:rsidR="008E61FD" w:rsidRDefault="008E61FD" w:rsidP="008E61FD">
      <w:pPr>
        <w:pStyle w:val="a"/>
      </w:pPr>
      <w:r>
        <w:t>видео</w:t>
      </w:r>
      <w:r w:rsidR="00F827FD">
        <w:t xml:space="preserve"> – служит для вывода видеороликов на </w:t>
      </w:r>
      <w:proofErr w:type="spellStart"/>
      <w:r w:rsidR="00F827FD">
        <w:t>веб-страницах</w:t>
      </w:r>
      <w:proofErr w:type="spellEnd"/>
      <w:r w:rsidR="00F827FD">
        <w:t xml:space="preserve">, в том числе организации </w:t>
      </w:r>
      <w:proofErr w:type="spellStart"/>
      <w:r w:rsidR="00F827FD">
        <w:t>видеоальбомов</w:t>
      </w:r>
      <w:proofErr w:type="spellEnd"/>
      <w:r>
        <w:t>;</w:t>
      </w:r>
    </w:p>
    <w:p w:rsidR="00F827FD" w:rsidRDefault="008E61FD" w:rsidP="00F827FD">
      <w:pPr>
        <w:pStyle w:val="a"/>
      </w:pPr>
      <w:r>
        <w:t>аудио</w:t>
      </w:r>
      <w:r w:rsidR="00F827FD">
        <w:t xml:space="preserve"> – служит для вывода </w:t>
      </w:r>
      <w:proofErr w:type="spellStart"/>
      <w:r w:rsidR="00F827FD">
        <w:t>аудиороликов</w:t>
      </w:r>
      <w:proofErr w:type="spellEnd"/>
      <w:r w:rsidR="00F827FD">
        <w:t xml:space="preserve"> на </w:t>
      </w:r>
      <w:proofErr w:type="spellStart"/>
      <w:r w:rsidR="00F827FD">
        <w:t>веб-страницах</w:t>
      </w:r>
      <w:proofErr w:type="spellEnd"/>
      <w:r w:rsidR="00F827FD">
        <w:t xml:space="preserve">, в том числе организации </w:t>
      </w:r>
      <w:proofErr w:type="spellStart"/>
      <w:r w:rsidR="00F827FD">
        <w:t>аудиоальбомов</w:t>
      </w:r>
      <w:proofErr w:type="spellEnd"/>
      <w:r w:rsidR="00F827FD">
        <w:t>;</w:t>
      </w:r>
    </w:p>
    <w:p w:rsidR="008E61FD" w:rsidRDefault="008E61FD" w:rsidP="008E61FD">
      <w:pPr>
        <w:pStyle w:val="a"/>
      </w:pPr>
      <w:r>
        <w:lastRenderedPageBreak/>
        <w:t>новость</w:t>
      </w:r>
      <w:r w:rsidR="00F827FD">
        <w:t xml:space="preserve"> – служит для создания новости с характерным набором атрибутов (дата и время, изображение, заголовок, краткое содержание, полный текст) и последующего вывода таких новостей в виде ленты</w:t>
      </w:r>
      <w:r>
        <w:t>.</w:t>
      </w:r>
    </w:p>
    <w:p w:rsidR="00A71EA3" w:rsidRDefault="008420AF" w:rsidP="00A71EA3">
      <w:r>
        <w:t xml:space="preserve">При создании конкретного Сайта на базе </w:t>
      </w:r>
      <w:proofErr w:type="spellStart"/>
      <w:r>
        <w:t>SiteSoft.Platform</w:t>
      </w:r>
      <w:proofErr w:type="spellEnd"/>
      <w:r>
        <w:t xml:space="preserve"> разработчиком формируются дополнительные типы документов, уникальные для данного Сайта. </w:t>
      </w:r>
      <w:r w:rsidR="006B06E3">
        <w:t>Типы документов и типы папок связаны между собой</w:t>
      </w:r>
      <w:r w:rsidR="007068FB">
        <w:t>.</w:t>
      </w:r>
      <w:r w:rsidR="006B06E3">
        <w:t xml:space="preserve"> </w:t>
      </w:r>
    </w:p>
    <w:p w:rsidR="008420AF" w:rsidRDefault="008420AF" w:rsidP="00A71EA3"/>
    <w:p w:rsidR="000A4265" w:rsidRDefault="000A4265" w:rsidP="000A4265">
      <w:pPr>
        <w:pStyle w:val="ae"/>
      </w:pPr>
      <w:r>
        <w:rPr>
          <w:noProof/>
        </w:rPr>
        <w:drawing>
          <wp:inline distT="0" distB="0" distL="0" distR="0">
            <wp:extent cx="4927600" cy="3026562"/>
            <wp:effectExtent l="1905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02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265" w:rsidRDefault="000A4265" w:rsidP="000A4265">
      <w:pPr>
        <w:pStyle w:val="ae"/>
      </w:pPr>
      <w:r>
        <w:t xml:space="preserve">Рисунок </w:t>
      </w:r>
      <w:fldSimple w:instr=" SEQ Рисунок \* ARABIC ">
        <w:r w:rsidR="0073375C">
          <w:rPr>
            <w:noProof/>
          </w:rPr>
          <w:t>2</w:t>
        </w:r>
      </w:fldSimple>
      <w:r>
        <w:t>. Прим</w:t>
      </w:r>
      <w:r w:rsidR="00B56B99">
        <w:t>ер списка документов</w:t>
      </w:r>
      <w:r w:rsidR="00DB45F6">
        <w:t xml:space="preserve"> в Системе управления</w:t>
      </w:r>
    </w:p>
    <w:p w:rsidR="001F76D3" w:rsidRDefault="001F76D3" w:rsidP="00B2158F"/>
    <w:p w:rsidR="00B2158F" w:rsidRDefault="00B2158F" w:rsidP="00B2158F">
      <w:r>
        <w:t>Каждый документ содержит набор полей для задания определенных атрибутов (такими атрибутами могут быть, например – заголовок документа, дата создания, файл</w:t>
      </w:r>
      <w:r w:rsidR="00D40B18">
        <w:t xml:space="preserve"> изображения</w:t>
      </w:r>
      <w:r w:rsidR="007A26AA">
        <w:t>, текстовое поле</w:t>
      </w:r>
      <w:r w:rsidR="00D8769A">
        <w:t xml:space="preserve"> и т.д.</w:t>
      </w:r>
      <w:r>
        <w:t>).</w:t>
      </w:r>
      <w:r w:rsidR="00E052E9">
        <w:t xml:space="preserve"> Необходимо отметить два</w:t>
      </w:r>
      <w:r w:rsidR="001F2F29">
        <w:t xml:space="preserve"> ключевых</w:t>
      </w:r>
      <w:r w:rsidR="00E052E9">
        <w:t xml:space="preserve"> функциональных элемента, служащих </w:t>
      </w:r>
      <w:r w:rsidR="001F2F29">
        <w:t>для ф</w:t>
      </w:r>
      <w:r w:rsidR="00CA14B5">
        <w:t>ормирования атрибутов документа</w:t>
      </w:r>
      <w:r w:rsidR="00E052E9">
        <w:t>:</w:t>
      </w:r>
    </w:p>
    <w:p w:rsidR="00E052E9" w:rsidRDefault="00FA7608" w:rsidP="001F2F29">
      <w:pPr>
        <w:pStyle w:val="a"/>
      </w:pPr>
      <w:r>
        <w:t>визуальный</w:t>
      </w:r>
      <w:r w:rsidR="00E052E9">
        <w:t xml:space="preserve"> редактор </w:t>
      </w:r>
      <w:r w:rsidR="000629B0">
        <w:t>(</w:t>
      </w:r>
      <w:r w:rsidR="00E052E9">
        <w:t>WYSIWYG</w:t>
      </w:r>
      <w:r w:rsidR="000629B0">
        <w:t>)</w:t>
      </w:r>
      <w:r w:rsidR="001F2F29">
        <w:t xml:space="preserve"> – специальный интерфейс</w:t>
      </w:r>
      <w:r w:rsidR="000629B0">
        <w:t xml:space="preserve"> в Системе</w:t>
      </w:r>
      <w:r w:rsidR="00DE51FE">
        <w:t xml:space="preserve"> управления</w:t>
      </w:r>
      <w:r w:rsidR="001F2F29">
        <w:t>, в котор</w:t>
      </w:r>
      <w:r w:rsidR="00887B57">
        <w:t>ом</w:t>
      </w:r>
      <w:r w:rsidR="001F2F29">
        <w:t xml:space="preserve"> </w:t>
      </w:r>
      <w:r w:rsidR="000629B0">
        <w:t xml:space="preserve">будущая </w:t>
      </w:r>
      <w:proofErr w:type="spellStart"/>
      <w:r w:rsidR="000629B0">
        <w:t>веб-страница</w:t>
      </w:r>
      <w:proofErr w:type="spellEnd"/>
      <w:r w:rsidR="001D3D17">
        <w:t xml:space="preserve"> (с форматированным текстом и различными вставками)</w:t>
      </w:r>
      <w:r w:rsidR="001F2F29">
        <w:t xml:space="preserve"> в процессе</w:t>
      </w:r>
      <w:r w:rsidR="000629B0">
        <w:t xml:space="preserve"> создания и</w:t>
      </w:r>
      <w:r w:rsidR="001F2F29">
        <w:t xml:space="preserve"> редактирования выглядит максимально близко</w:t>
      </w:r>
      <w:r w:rsidR="000629B0">
        <w:t xml:space="preserve"> к</w:t>
      </w:r>
      <w:r w:rsidR="001F2F29">
        <w:t xml:space="preserve"> </w:t>
      </w:r>
      <w:r w:rsidR="000629B0">
        <w:t>тому, что будет видеть пользователь на Сайте;</w:t>
      </w:r>
    </w:p>
    <w:p w:rsidR="00E052E9" w:rsidRPr="00E052E9" w:rsidRDefault="00E052E9" w:rsidP="001F2F29">
      <w:pPr>
        <w:pStyle w:val="a"/>
      </w:pPr>
      <w:r>
        <w:t>файловый менеджер</w:t>
      </w:r>
      <w:r w:rsidR="000629B0">
        <w:t xml:space="preserve"> – специальный интерфейс в Системе</w:t>
      </w:r>
      <w:r w:rsidR="00DE51FE">
        <w:t xml:space="preserve"> управления</w:t>
      </w:r>
      <w:r w:rsidR="000629B0">
        <w:t>, позволяющий загружать файлы из выбранного источника,</w:t>
      </w:r>
      <w:r w:rsidR="00F9783F">
        <w:t xml:space="preserve"> управлять размещением этих файлов на сервере,</w:t>
      </w:r>
      <w:r w:rsidR="000629B0">
        <w:t xml:space="preserve"> использовать их на Сайте.</w:t>
      </w:r>
    </w:p>
    <w:p w:rsidR="001E6DB2" w:rsidRDefault="001E6DB2" w:rsidP="0000372B">
      <w:pPr>
        <w:pStyle w:val="2"/>
      </w:pPr>
      <w:bookmarkStart w:id="7" w:name="_Toc444172917"/>
      <w:r>
        <w:lastRenderedPageBreak/>
        <w:t xml:space="preserve">Управление типами </w:t>
      </w:r>
      <w:proofErr w:type="spellStart"/>
      <w:r>
        <w:t>контента</w:t>
      </w:r>
      <w:proofErr w:type="spellEnd"/>
      <w:r>
        <w:t xml:space="preserve"> (</w:t>
      </w:r>
      <w:proofErr w:type="spellStart"/>
      <w:r>
        <w:t>датасетами</w:t>
      </w:r>
      <w:proofErr w:type="spellEnd"/>
      <w:r>
        <w:t>)</w:t>
      </w:r>
      <w:bookmarkEnd w:id="7"/>
    </w:p>
    <w:p w:rsidR="00E6166D" w:rsidRDefault="00E6166D" w:rsidP="009747FD">
      <w:proofErr w:type="spellStart"/>
      <w:r>
        <w:t>Датасеты</w:t>
      </w:r>
      <w:proofErr w:type="spellEnd"/>
      <w:r>
        <w:t xml:space="preserve"> это типы </w:t>
      </w:r>
      <w:proofErr w:type="spellStart"/>
      <w:r>
        <w:t>контента</w:t>
      </w:r>
      <w:proofErr w:type="spellEnd"/>
      <w:r>
        <w:t xml:space="preserve"> (аналог класса в объектно-ориентированном программировании), доступные для использования </w:t>
      </w:r>
      <w:r w:rsidR="0063798E">
        <w:t>Системе управления</w:t>
      </w:r>
      <w:r>
        <w:t>.</w:t>
      </w:r>
      <w:r w:rsidRPr="00934872">
        <w:t xml:space="preserve"> </w:t>
      </w:r>
      <w:r>
        <w:t xml:space="preserve">Для </w:t>
      </w:r>
      <w:proofErr w:type="spellStart"/>
      <w:r>
        <w:t>датасета</w:t>
      </w:r>
      <w:proofErr w:type="spellEnd"/>
      <w:r>
        <w:t xml:space="preserve"> на программном уровне определен перечень методов обработки объектов данного типа (что можно делать с </w:t>
      </w:r>
      <w:proofErr w:type="spellStart"/>
      <w:r>
        <w:t>датасетом</w:t>
      </w:r>
      <w:proofErr w:type="spellEnd"/>
      <w:r>
        <w:t xml:space="preserve"> и как) и жестко зафиксировано визуальное оформление. </w:t>
      </w:r>
      <w:proofErr w:type="spellStart"/>
      <w:r>
        <w:t>Датасеты</w:t>
      </w:r>
      <w:proofErr w:type="spellEnd"/>
      <w:r>
        <w:t xml:space="preserve"> нужны для того, чтобы при создании новых разделов </w:t>
      </w:r>
      <w:r w:rsidR="00DA69FA">
        <w:t>С</w:t>
      </w:r>
      <w:r>
        <w:t>айта администратор не занимался оформлением страниц, корректировкой</w:t>
      </w:r>
      <w:r w:rsidRPr="00BD2A04">
        <w:t xml:space="preserve"> </w:t>
      </w:r>
      <w:r w:rsidRPr="00F318FB">
        <w:t>html</w:t>
      </w:r>
      <w:r>
        <w:t xml:space="preserve">-разметки, а использовал готовые шаблоны. </w:t>
      </w:r>
    </w:p>
    <w:p w:rsidR="00E6166D" w:rsidRDefault="00E6166D" w:rsidP="00E6166D">
      <w:r>
        <w:t>В Системе управления имеется возможность создавать типы папок (</w:t>
      </w:r>
      <w:proofErr w:type="spellStart"/>
      <w:r>
        <w:t>датасеты-папки</w:t>
      </w:r>
      <w:proofErr w:type="spellEnd"/>
      <w:r>
        <w:t>) и документов (</w:t>
      </w:r>
      <w:proofErr w:type="spellStart"/>
      <w:r>
        <w:t>датасеты-документы</w:t>
      </w:r>
      <w:proofErr w:type="spellEnd"/>
      <w:r>
        <w:t xml:space="preserve">), определять для них наборы атрибутов и возможное содержимое: типы подчиненных объектов. </w:t>
      </w:r>
      <w:r w:rsidRPr="0041222B">
        <w:t>Однако</w:t>
      </w:r>
      <w:r>
        <w:t xml:space="preserve"> создание </w:t>
      </w:r>
      <w:proofErr w:type="gramStart"/>
      <w:r>
        <w:t>новых</w:t>
      </w:r>
      <w:proofErr w:type="gramEnd"/>
      <w:r>
        <w:t xml:space="preserve"> </w:t>
      </w:r>
      <w:proofErr w:type="spellStart"/>
      <w:r>
        <w:t>датасетов</w:t>
      </w:r>
      <w:proofErr w:type="spellEnd"/>
      <w:r>
        <w:t xml:space="preserve"> выполняется только пользователем с системной ролью «</w:t>
      </w:r>
      <w:r>
        <w:rPr>
          <w:lang w:val="en-US"/>
        </w:rPr>
        <w:t>Root</w:t>
      </w:r>
      <w:r>
        <w:t xml:space="preserve">» и требует последующей </w:t>
      </w:r>
      <w:proofErr w:type="spellStart"/>
      <w:r w:rsidRPr="009747FD">
        <w:t>донастройки</w:t>
      </w:r>
      <w:proofErr w:type="spellEnd"/>
      <w:r w:rsidRPr="009747FD">
        <w:t xml:space="preserve"> программистом</w:t>
      </w:r>
      <w:r>
        <w:t xml:space="preserve">. Без программирования возможно </w:t>
      </w:r>
      <w:r w:rsidR="009747FD">
        <w:t xml:space="preserve">ограниченное изменение настроек </w:t>
      </w:r>
      <w:proofErr w:type="spellStart"/>
      <w:r w:rsidR="009747FD">
        <w:t>датасетов</w:t>
      </w:r>
      <w:proofErr w:type="spellEnd"/>
      <w:r>
        <w:t>.</w:t>
      </w:r>
    </w:p>
    <w:p w:rsidR="00E6166D" w:rsidRDefault="00CC2D4B" w:rsidP="00E6166D">
      <w:r>
        <w:t>В Системе управления пользователю с ролью «</w:t>
      </w:r>
      <w:r>
        <w:rPr>
          <w:lang w:val="en-US"/>
        </w:rPr>
        <w:t>Root</w:t>
      </w:r>
      <w:r>
        <w:t xml:space="preserve">» доступны действия над </w:t>
      </w:r>
      <w:proofErr w:type="spellStart"/>
      <w:r>
        <w:t>датасетами</w:t>
      </w:r>
      <w:proofErr w:type="spellEnd"/>
      <w:r>
        <w:t>:</w:t>
      </w:r>
    </w:p>
    <w:p w:rsidR="00CC2D4B" w:rsidRDefault="00CC2D4B" w:rsidP="00CC2D4B">
      <w:pPr>
        <w:pStyle w:val="a"/>
      </w:pPr>
      <w:r>
        <w:t>создание;</w:t>
      </w:r>
    </w:p>
    <w:p w:rsidR="00CC2D4B" w:rsidRDefault="00CC2D4B" w:rsidP="00CC2D4B">
      <w:pPr>
        <w:pStyle w:val="a"/>
      </w:pPr>
      <w:r>
        <w:t>удаление;</w:t>
      </w:r>
    </w:p>
    <w:p w:rsidR="00CC2D4B" w:rsidRDefault="00CC2D4B" w:rsidP="00CC2D4B">
      <w:pPr>
        <w:pStyle w:val="a"/>
      </w:pPr>
      <w:r>
        <w:t>скрытие (</w:t>
      </w:r>
      <w:proofErr w:type="spellStart"/>
      <w:r>
        <w:t>контент</w:t>
      </w:r>
      <w:proofErr w:type="spellEnd"/>
      <w:r>
        <w:t xml:space="preserve"> соответствующего типа нельзя будет создать </w:t>
      </w:r>
      <w:proofErr w:type="gramStart"/>
      <w:r>
        <w:t>на</w:t>
      </w:r>
      <w:proofErr w:type="gramEnd"/>
      <w:r>
        <w:t xml:space="preserve"> Сайта);</w:t>
      </w:r>
    </w:p>
    <w:p w:rsidR="00CC2D4B" w:rsidRDefault="00CC2D4B" w:rsidP="00CC2D4B">
      <w:pPr>
        <w:pStyle w:val="a"/>
      </w:pPr>
      <w:r>
        <w:t>редактирование списка полей и задание</w:t>
      </w:r>
      <w:r w:rsidR="0053693D">
        <w:t xml:space="preserve"> названий и</w:t>
      </w:r>
      <w:r>
        <w:t xml:space="preserve"> типов</w:t>
      </w:r>
      <w:r w:rsidR="00482344">
        <w:t xml:space="preserve"> этих</w:t>
      </w:r>
      <w:r>
        <w:t xml:space="preserve"> полей;</w:t>
      </w:r>
    </w:p>
    <w:p w:rsidR="00CC2D4B" w:rsidRPr="00CC2D4B" w:rsidRDefault="00CC2D4B" w:rsidP="00CC2D4B">
      <w:pPr>
        <w:pStyle w:val="a"/>
      </w:pPr>
      <w:r>
        <w:t xml:space="preserve">редактирование связей между </w:t>
      </w:r>
      <w:proofErr w:type="spellStart"/>
      <w:r>
        <w:t>датасетами</w:t>
      </w:r>
      <w:proofErr w:type="spellEnd"/>
      <w:r>
        <w:t xml:space="preserve"> (какие типы подпапок и документов, могут содержаться в папк</w:t>
      </w:r>
      <w:r w:rsidR="006C24E3">
        <w:t>е данного типа</w:t>
      </w:r>
      <w:r>
        <w:t xml:space="preserve">; какие типы </w:t>
      </w:r>
      <w:proofErr w:type="spellStart"/>
      <w:r>
        <w:t>поддокументов</w:t>
      </w:r>
      <w:proofErr w:type="spellEnd"/>
      <w:r>
        <w:t xml:space="preserve"> могут содержаться в</w:t>
      </w:r>
      <w:r w:rsidR="006C24E3">
        <w:t xml:space="preserve"> документе данного типа</w:t>
      </w:r>
      <w:r>
        <w:t>);</w:t>
      </w:r>
    </w:p>
    <w:p w:rsidR="00B56B99" w:rsidRDefault="006E420C" w:rsidP="0000372B">
      <w:pPr>
        <w:pStyle w:val="2"/>
      </w:pPr>
      <w:bookmarkStart w:id="8" w:name="_Toc444172918"/>
      <w:r>
        <w:t>Управление сервисами Сайта</w:t>
      </w:r>
      <w:bookmarkEnd w:id="8"/>
    </w:p>
    <w:p w:rsidR="006E420C" w:rsidRDefault="00174FFC" w:rsidP="006E420C">
      <w:proofErr w:type="gramStart"/>
      <w:r>
        <w:t xml:space="preserve">На Сайте помимо </w:t>
      </w:r>
      <w:proofErr w:type="spellStart"/>
      <w:r>
        <w:t>контента</w:t>
      </w:r>
      <w:proofErr w:type="spellEnd"/>
      <w:r>
        <w:t>, предназначенного для просмотра, могут иметься интерактивные сервисы, в которых пользователь может ввести определенную информацию и получить результат.</w:t>
      </w:r>
      <w:r w:rsidR="00300D6E">
        <w:t xml:space="preserve"> </w:t>
      </w:r>
      <w:proofErr w:type="gramEnd"/>
    </w:p>
    <w:p w:rsidR="00300D6E" w:rsidRDefault="00300D6E" w:rsidP="00300D6E">
      <w:r>
        <w:t>В базовой версии Системы управления реализованы сервисы:</w:t>
      </w:r>
    </w:p>
    <w:p w:rsidR="00300D6E" w:rsidRDefault="00300D6E" w:rsidP="006E420C"/>
    <w:p w:rsidR="00174FFC" w:rsidRDefault="00174FFC" w:rsidP="00D80D1B">
      <w:pPr>
        <w:pStyle w:val="a"/>
      </w:pPr>
      <w:r>
        <w:lastRenderedPageBreak/>
        <w:t>подач</w:t>
      </w:r>
      <w:r w:rsidR="005F3C16">
        <w:t>а</w:t>
      </w:r>
      <w:r>
        <w:t xml:space="preserve"> обращения – пользователь заполняет на Сайте форму обращения со сведениями о себе и описанием проблемы;</w:t>
      </w:r>
      <w:r w:rsidR="005F3C16">
        <w:t xml:space="preserve"> в Системе управления доступны </w:t>
      </w:r>
      <w:r>
        <w:t>возможности настройки, просмотра обращений пользователей с учетом их фильтрации по атрибутам, а также возможность отправки ответа на обращение;</w:t>
      </w:r>
    </w:p>
    <w:p w:rsidR="00174FFC" w:rsidRDefault="00174FFC" w:rsidP="00D80D1B">
      <w:pPr>
        <w:pStyle w:val="a"/>
      </w:pPr>
      <w:r>
        <w:t>подписк</w:t>
      </w:r>
      <w:r w:rsidR="005F3C16">
        <w:t>а</w:t>
      </w:r>
      <w:r>
        <w:t xml:space="preserve"> на рассылку – пользователь заполняет адрес электронной почты и другие сведения, после чего</w:t>
      </w:r>
      <w:r w:rsidR="005F3C16">
        <w:t xml:space="preserve"> с заданной периодичностью</w:t>
      </w:r>
      <w:r>
        <w:t xml:space="preserve"> получает электронные письма с новостями и/или другими регулярно выходящими материалами; в Системе управления могут присутствовать настройки: список подписчиков, перечень материалов для рассылки и т.д.</w:t>
      </w:r>
    </w:p>
    <w:p w:rsidR="005F3C16" w:rsidRDefault="005F3C16" w:rsidP="00D80D1B">
      <w:pPr>
        <w:pStyle w:val="a"/>
      </w:pPr>
      <w:r>
        <w:t>теги – теги являются тематическими метками, которые могут добавляться к новостям и другим материалам сайта; в Системе управления присутствует список тегов с возможностью редактирования.</w:t>
      </w:r>
    </w:p>
    <w:p w:rsidR="0071337C" w:rsidRPr="0071337C" w:rsidRDefault="0071337C" w:rsidP="0071337C">
      <w:r>
        <w:t xml:space="preserve">При создании нового Сайта на базе </w:t>
      </w:r>
      <w:proofErr w:type="spellStart"/>
      <w:r>
        <w:t>SiteSoft.Platform</w:t>
      </w:r>
      <w:proofErr w:type="spellEnd"/>
      <w:r>
        <w:t xml:space="preserve"> могут быть реализованы дополнительные сервисы.</w:t>
      </w:r>
    </w:p>
    <w:p w:rsidR="00943B93" w:rsidRPr="00B71F4A" w:rsidRDefault="00D77FEA" w:rsidP="0000372B">
      <w:pPr>
        <w:pStyle w:val="2"/>
      </w:pPr>
      <w:bookmarkStart w:id="9" w:name="_Toc444172919"/>
      <w:r>
        <w:t>Структурированное х</w:t>
      </w:r>
      <w:r w:rsidR="00943B93" w:rsidRPr="00B71F4A">
        <w:t>ранение</w:t>
      </w:r>
      <w:r w:rsidR="008472D5" w:rsidRPr="00B71F4A">
        <w:t xml:space="preserve"> содержимого Сайта</w:t>
      </w:r>
      <w:bookmarkEnd w:id="9"/>
    </w:p>
    <w:p w:rsidR="00B45E1F" w:rsidRPr="00C84CEE" w:rsidRDefault="001F4597" w:rsidP="00FA3F5B">
      <w:proofErr w:type="spellStart"/>
      <w:r>
        <w:t>SiteSoft.Platform</w:t>
      </w:r>
      <w:proofErr w:type="spellEnd"/>
      <w:r w:rsidR="00B45E1F">
        <w:t xml:space="preserve"> обеспечивает хранение информации Сайта. </w:t>
      </w:r>
      <w:r w:rsidR="00C84CEE">
        <w:t>К Системе</w:t>
      </w:r>
      <w:r w:rsidR="00DE51FE">
        <w:t xml:space="preserve"> управления</w:t>
      </w:r>
      <w:r w:rsidR="00C84CEE">
        <w:t xml:space="preserve"> привязана одна база данных (формата </w:t>
      </w:r>
      <w:proofErr w:type="spellStart"/>
      <w:r w:rsidR="00C84CEE">
        <w:t>MySQL</w:t>
      </w:r>
      <w:proofErr w:type="spellEnd"/>
      <w:r w:rsidR="00C84CEE">
        <w:t xml:space="preserve"> или </w:t>
      </w:r>
      <w:proofErr w:type="spellStart"/>
      <w:r w:rsidR="00C84CEE">
        <w:t>PostgreSQL</w:t>
      </w:r>
      <w:proofErr w:type="spellEnd"/>
      <w:r w:rsidR="00C84CEE">
        <w:t>). Данные о папках, документах, настройках Сайта после создания/изме</w:t>
      </w:r>
      <w:r w:rsidR="00B2158F">
        <w:t>нения сохраняются в базе данных в виде отдельных записей.</w:t>
      </w:r>
    </w:p>
    <w:p w:rsidR="00FA3F5B" w:rsidRPr="00FA3F5B" w:rsidRDefault="007D17F4" w:rsidP="00FA3F5B">
      <w:r>
        <w:t>Используемые на Сайте материалы</w:t>
      </w:r>
      <w:r w:rsidR="00745807">
        <w:t xml:space="preserve">, представленные файлами (изображения, видео, аудио, текстовые документы, электронные таблицы, архивы) </w:t>
      </w:r>
      <w:r>
        <w:t xml:space="preserve">при помощи </w:t>
      </w:r>
      <w:proofErr w:type="spellStart"/>
      <w:r>
        <w:t>SiteSoft</w:t>
      </w:r>
      <w:proofErr w:type="spellEnd"/>
      <w:r>
        <w:t>.</w:t>
      </w:r>
      <w:r>
        <w:rPr>
          <w:lang w:val="en-US"/>
        </w:rPr>
        <w:t>Platform</w:t>
      </w:r>
      <w:r w:rsidRPr="007F5702">
        <w:t xml:space="preserve"> размещаются</w:t>
      </w:r>
      <w:r w:rsidR="00745807">
        <w:t xml:space="preserve"> в специально отведенных для этого папках сервера, на котором установлена Система</w:t>
      </w:r>
      <w:r w:rsidR="00DE51FE">
        <w:t xml:space="preserve"> управления</w:t>
      </w:r>
      <w:r w:rsidR="00745807">
        <w:t>.</w:t>
      </w:r>
      <w:r w:rsidR="00F867D3">
        <w:t xml:space="preserve"> </w:t>
      </w:r>
    </w:p>
    <w:p w:rsidR="00FA3F5B" w:rsidRDefault="00E3292E" w:rsidP="0000372B">
      <w:pPr>
        <w:pStyle w:val="2"/>
      </w:pPr>
      <w:bookmarkStart w:id="10" w:name="_Toc444172920"/>
      <w:r>
        <w:t>Управление правами</w:t>
      </w:r>
      <w:r w:rsidR="00FA3F5B">
        <w:t xml:space="preserve"> доступа</w:t>
      </w:r>
      <w:bookmarkEnd w:id="10"/>
    </w:p>
    <w:p w:rsidR="003F6B39" w:rsidRDefault="003F6B39" w:rsidP="0000372B">
      <w:pPr>
        <w:pStyle w:val="3"/>
      </w:pPr>
      <w:bookmarkStart w:id="11" w:name="_Toc444172921"/>
      <w:r>
        <w:t>Доступ к Системе</w:t>
      </w:r>
      <w:r w:rsidR="00DE51FE">
        <w:t xml:space="preserve"> управления</w:t>
      </w:r>
      <w:bookmarkEnd w:id="11"/>
    </w:p>
    <w:p w:rsidR="003F6B39" w:rsidRDefault="001F4597" w:rsidP="003F6B39">
      <w:proofErr w:type="spellStart"/>
      <w:r>
        <w:t>SiteSoft.Platform</w:t>
      </w:r>
      <w:proofErr w:type="spellEnd"/>
      <w:r w:rsidR="003F6B39">
        <w:t xml:space="preserve"> обладает функционалом авторизац</w:t>
      </w:r>
      <w:proofErr w:type="gramStart"/>
      <w:r w:rsidR="003F6B39">
        <w:t>ии и ау</w:t>
      </w:r>
      <w:proofErr w:type="gramEnd"/>
      <w:r w:rsidR="003F6B39">
        <w:t xml:space="preserve">тентификации, </w:t>
      </w:r>
      <w:r w:rsidR="00770FBB">
        <w:t>что позволяет обеспечить</w:t>
      </w:r>
      <w:r w:rsidR="003F6B39">
        <w:t xml:space="preserve"> доступ к Системе </w:t>
      </w:r>
      <w:r w:rsidR="00DE51FE">
        <w:t xml:space="preserve">управления </w:t>
      </w:r>
      <w:r w:rsidR="003F6B39">
        <w:t xml:space="preserve">только </w:t>
      </w:r>
      <w:r w:rsidR="00D80F2A">
        <w:t>зарегистрированны</w:t>
      </w:r>
      <w:r w:rsidR="00770FBB">
        <w:t>м</w:t>
      </w:r>
      <w:r w:rsidR="003F6B39">
        <w:t xml:space="preserve"> пользовател</w:t>
      </w:r>
      <w:r w:rsidR="00770FBB">
        <w:t>ям</w:t>
      </w:r>
      <w:r w:rsidR="00491DF3">
        <w:t>.</w:t>
      </w:r>
    </w:p>
    <w:p w:rsidR="00D80F2A" w:rsidRPr="00D80F2A" w:rsidRDefault="00D80F2A" w:rsidP="003F6B39">
      <w:r>
        <w:lastRenderedPageBreak/>
        <w:t>Доступ к Системе</w:t>
      </w:r>
      <w:r w:rsidR="00DE51FE">
        <w:t xml:space="preserve"> управления</w:t>
      </w:r>
      <w:r>
        <w:t xml:space="preserve"> также может быть ограничен по IP-адресу пользователя, однако эта возможность выходит за рамки Системы </w:t>
      </w:r>
      <w:r w:rsidR="00DE51FE">
        <w:t xml:space="preserve">управления </w:t>
      </w:r>
      <w:r>
        <w:t xml:space="preserve">(настраивается при помощи </w:t>
      </w:r>
      <w:proofErr w:type="spellStart"/>
      <w:r>
        <w:t>веб-сервера</w:t>
      </w:r>
      <w:proofErr w:type="spellEnd"/>
      <w:r>
        <w:t>).</w:t>
      </w:r>
    </w:p>
    <w:p w:rsidR="003F6B39" w:rsidRDefault="003F6B39" w:rsidP="0000372B">
      <w:pPr>
        <w:pStyle w:val="3"/>
      </w:pPr>
      <w:bookmarkStart w:id="12" w:name="_Toc444172922"/>
      <w:r>
        <w:t xml:space="preserve">Разграничение прав доступа к редактированию </w:t>
      </w:r>
      <w:proofErr w:type="spellStart"/>
      <w:r>
        <w:t>контента</w:t>
      </w:r>
      <w:bookmarkEnd w:id="12"/>
      <w:proofErr w:type="spellEnd"/>
    </w:p>
    <w:p w:rsidR="00D80F2A" w:rsidRDefault="00D80F2A" w:rsidP="00D80F2A">
      <w:r>
        <w:t>Пользователи, имеющие доступ</w:t>
      </w:r>
      <w:r w:rsidR="007D5D5C">
        <w:t xml:space="preserve"> в Систему</w:t>
      </w:r>
      <w:r w:rsidR="00DE51FE">
        <w:t xml:space="preserve"> управления</w:t>
      </w:r>
      <w:r w:rsidR="004F0E32">
        <w:t>,</w:t>
      </w:r>
      <w:r w:rsidR="007D5D5C">
        <w:t xml:space="preserve"> могут иметь различные права. </w:t>
      </w:r>
      <w:r w:rsidR="004F0E32">
        <w:t>Базовые роли пользователей</w:t>
      </w:r>
      <w:r w:rsidR="007D5D5C">
        <w:t>:</w:t>
      </w:r>
    </w:p>
    <w:p w:rsidR="007D5D5C" w:rsidRPr="007D5D5C" w:rsidRDefault="007D5D5C" w:rsidP="007D5D5C">
      <w:pPr>
        <w:pStyle w:val="a"/>
      </w:pPr>
      <w:r>
        <w:rPr>
          <w:lang w:val="en-US"/>
        </w:rPr>
        <w:t>root</w:t>
      </w:r>
      <w:r>
        <w:t xml:space="preserve"> – права разработчика с самыми широкими </w:t>
      </w:r>
      <w:r w:rsidR="00B300E3">
        <w:t>возможностями</w:t>
      </w:r>
      <w:r>
        <w:t xml:space="preserve"> изменения Системы</w:t>
      </w:r>
      <w:r w:rsidR="00DE51FE">
        <w:t xml:space="preserve"> управления</w:t>
      </w:r>
      <w:r>
        <w:t>, в том числе настройки типов папок и документов;</w:t>
      </w:r>
    </w:p>
    <w:p w:rsidR="007D5D5C" w:rsidRPr="007D5D5C" w:rsidRDefault="007D5D5C" w:rsidP="007D5D5C">
      <w:pPr>
        <w:pStyle w:val="a"/>
      </w:pPr>
      <w:r>
        <w:t xml:space="preserve">администратор – права пользователя, обладающего всеми возможностями по управлению содержимым Сайта, учетными записями (кроме </w:t>
      </w:r>
      <w:proofErr w:type="spellStart"/>
      <w:r>
        <w:t>root</w:t>
      </w:r>
      <w:proofErr w:type="spellEnd"/>
      <w:r>
        <w:t xml:space="preserve">), </w:t>
      </w:r>
      <w:proofErr w:type="spellStart"/>
      <w:r>
        <w:t>настройкми</w:t>
      </w:r>
      <w:proofErr w:type="spellEnd"/>
      <w:r>
        <w:t xml:space="preserve"> Сайта;</w:t>
      </w:r>
    </w:p>
    <w:p w:rsidR="007D5D5C" w:rsidRDefault="007D5D5C" w:rsidP="007D5D5C">
      <w:pPr>
        <w:pStyle w:val="a"/>
      </w:pPr>
      <w:r>
        <w:t>модератор – ограниченные права по управлению содержимым Сайта.</w:t>
      </w:r>
      <w:r w:rsidR="00B300E3">
        <w:t xml:space="preserve"> </w:t>
      </w:r>
      <w:r>
        <w:t xml:space="preserve">Модераторы могут включаться в группы, причем для каждой группы могут быть настроены свои </w:t>
      </w:r>
      <w:r w:rsidR="00B300E3">
        <w:t xml:space="preserve">возможности по </w:t>
      </w:r>
      <w:r>
        <w:t>редактировани</w:t>
      </w:r>
      <w:r w:rsidR="00B300E3">
        <w:t>ю</w:t>
      </w:r>
      <w:r>
        <w:t xml:space="preserve"> содержимого Сайта.</w:t>
      </w:r>
    </w:p>
    <w:p w:rsidR="007D5D5C" w:rsidRDefault="007D5D5C" w:rsidP="007D5D5C">
      <w:r>
        <w:t xml:space="preserve">Состав </w:t>
      </w:r>
      <w:r w:rsidR="00770FBB">
        <w:t>ролей</w:t>
      </w:r>
      <w:r>
        <w:t xml:space="preserve"> может быть изменен в рамках конкретного Сайта.</w:t>
      </w:r>
    </w:p>
    <w:p w:rsidR="008202ED" w:rsidRDefault="008202ED" w:rsidP="0000372B">
      <w:pPr>
        <w:pStyle w:val="3"/>
      </w:pPr>
      <w:bookmarkStart w:id="13" w:name="_Toc444172923"/>
      <w:r>
        <w:t>Журнал учета операций</w:t>
      </w:r>
      <w:bookmarkEnd w:id="13"/>
    </w:p>
    <w:p w:rsidR="00E73F5E" w:rsidRDefault="00E73F5E" w:rsidP="00E73F5E">
      <w:r>
        <w:t>В Системе управления реализован учет всех действий авторизованных пользователей, в том числе:</w:t>
      </w:r>
    </w:p>
    <w:p w:rsidR="00E73F5E" w:rsidRDefault="00E73F5E" w:rsidP="00E73F5E">
      <w:pPr>
        <w:pStyle w:val="a"/>
      </w:pPr>
      <w:r>
        <w:t>создание папок и документов;</w:t>
      </w:r>
    </w:p>
    <w:p w:rsidR="00E73F5E" w:rsidRDefault="00E73F5E" w:rsidP="00E73F5E">
      <w:pPr>
        <w:pStyle w:val="a"/>
      </w:pPr>
      <w:r>
        <w:t>редактирование папок и документов (при этом можно просмотреть атрибуты до и после изменения);</w:t>
      </w:r>
    </w:p>
    <w:p w:rsidR="00E73F5E" w:rsidRPr="00E73F5E" w:rsidRDefault="00E73F5E" w:rsidP="00E73F5E">
      <w:pPr>
        <w:pStyle w:val="a"/>
      </w:pPr>
      <w:r>
        <w:t xml:space="preserve">удаление </w:t>
      </w:r>
      <w:r w:rsidRPr="00E73F5E">
        <w:t>папок и документов;</w:t>
      </w:r>
    </w:p>
    <w:p w:rsidR="00E73F5E" w:rsidRDefault="00E73F5E" w:rsidP="00E73F5E">
      <w:pPr>
        <w:pStyle w:val="a"/>
      </w:pPr>
      <w:r>
        <w:t>авторизация и выход пользователя из Системы управления;</w:t>
      </w:r>
    </w:p>
    <w:p w:rsidR="00E73F5E" w:rsidRDefault="00E73F5E" w:rsidP="00E73F5E">
      <w:pPr>
        <w:pStyle w:val="a"/>
      </w:pPr>
      <w:r>
        <w:t>создание, редактирование, удаление учетных записей пользователей.</w:t>
      </w:r>
    </w:p>
    <w:p w:rsidR="00E73F5E" w:rsidRPr="00E73F5E" w:rsidRDefault="00E73F5E" w:rsidP="00E73F5E">
      <w:r>
        <w:t xml:space="preserve">Просмотр журнала учета операций доступен пользователям с ролями </w:t>
      </w:r>
      <w:proofErr w:type="spellStart"/>
      <w:r>
        <w:t>root</w:t>
      </w:r>
      <w:proofErr w:type="spellEnd"/>
      <w:r>
        <w:t xml:space="preserve"> и администратор.</w:t>
      </w:r>
    </w:p>
    <w:p w:rsidR="00943B93" w:rsidRDefault="00FA3F5B" w:rsidP="0000372B">
      <w:pPr>
        <w:pStyle w:val="2"/>
      </w:pPr>
      <w:bookmarkStart w:id="14" w:name="_Toc444172924"/>
      <w:r>
        <w:t>Публикация содержимого</w:t>
      </w:r>
      <w:bookmarkEnd w:id="14"/>
    </w:p>
    <w:p w:rsidR="00DA0370" w:rsidRDefault="00DA0370" w:rsidP="00FA3F5B">
      <w:r>
        <w:t>Одной из основных</w:t>
      </w:r>
      <w:r w:rsidR="0072067F">
        <w:t xml:space="preserve"> функций</w:t>
      </w:r>
      <w:r>
        <w:t xml:space="preserve"> </w:t>
      </w:r>
      <w:proofErr w:type="spellStart"/>
      <w:r w:rsidR="001F4597">
        <w:t>SiteSoft.Platform</w:t>
      </w:r>
      <w:proofErr w:type="spellEnd"/>
      <w:r>
        <w:t xml:space="preserve"> </w:t>
      </w:r>
      <w:r w:rsidR="0072067F">
        <w:t>является публикация содержимого</w:t>
      </w:r>
      <w:r w:rsidR="00597827">
        <w:t xml:space="preserve"> (папок, документов, сервисов)</w:t>
      </w:r>
      <w:r w:rsidR="0072067F">
        <w:t xml:space="preserve"> в виде страниц для обеспечения возможности просмотра их </w:t>
      </w:r>
      <w:r w:rsidR="0072067F">
        <w:lastRenderedPageBreak/>
        <w:t>пользователями.</w:t>
      </w:r>
      <w:r w:rsidR="00597827">
        <w:t xml:space="preserve"> При реализации </w:t>
      </w:r>
      <w:proofErr w:type="spellStart"/>
      <w:r w:rsidR="00015258">
        <w:t>веб-с</w:t>
      </w:r>
      <w:r w:rsidR="00597827">
        <w:t>айта</w:t>
      </w:r>
      <w:proofErr w:type="spellEnd"/>
      <w:r w:rsidR="00597827">
        <w:t xml:space="preserve"> на базе </w:t>
      </w:r>
      <w:proofErr w:type="spellStart"/>
      <w:r w:rsidR="00597827">
        <w:t>Sitesoft</w:t>
      </w:r>
      <w:proofErr w:type="spellEnd"/>
      <w:r w:rsidR="00597827">
        <w:t>.</w:t>
      </w:r>
      <w:r w:rsidR="00597827">
        <w:rPr>
          <w:lang w:val="en-US"/>
        </w:rPr>
        <w:t>Platform</w:t>
      </w:r>
      <w:r w:rsidR="0072067F">
        <w:t xml:space="preserve"> </w:t>
      </w:r>
      <w:r w:rsidR="00597827" w:rsidRPr="00597827">
        <w:t>д</w:t>
      </w:r>
      <w:r w:rsidR="0072067F">
        <w:t xml:space="preserve">ля каждого типа </w:t>
      </w:r>
      <w:proofErr w:type="spellStart"/>
      <w:r w:rsidR="00A27F4B">
        <w:t>контента</w:t>
      </w:r>
      <w:proofErr w:type="spellEnd"/>
      <w:r w:rsidR="0072067F">
        <w:t xml:space="preserve"> Системы</w:t>
      </w:r>
      <w:r w:rsidR="00DE51FE">
        <w:t xml:space="preserve"> управления</w:t>
      </w:r>
      <w:r w:rsidR="0072067F">
        <w:t xml:space="preserve"> </w:t>
      </w:r>
      <w:r w:rsidR="00A27F4B">
        <w:t>создается</w:t>
      </w:r>
      <w:r w:rsidR="0072067F">
        <w:t xml:space="preserve"> своя HTML-верстка</w:t>
      </w:r>
      <w:r w:rsidR="00A27F4B">
        <w:t xml:space="preserve"> с учетом требуемого дизайна и интерфейса Сайта.</w:t>
      </w:r>
      <w:r w:rsidR="0072067F">
        <w:t xml:space="preserve"> </w:t>
      </w:r>
      <w:r w:rsidR="00A27F4B">
        <w:t>Система управления</w:t>
      </w:r>
      <w:r w:rsidR="0072067F">
        <w:t xml:space="preserve"> обеспечивает отображение </w:t>
      </w:r>
      <w:proofErr w:type="spellStart"/>
      <w:r w:rsidR="00A27F4B">
        <w:t>контента</w:t>
      </w:r>
      <w:proofErr w:type="spellEnd"/>
      <w:r w:rsidR="00A27F4B">
        <w:t xml:space="preserve"> на </w:t>
      </w:r>
      <w:proofErr w:type="spellStart"/>
      <w:r w:rsidR="00A27F4B">
        <w:t>веб-страницах</w:t>
      </w:r>
      <w:proofErr w:type="spellEnd"/>
      <w:r w:rsidR="00A27F4B">
        <w:t xml:space="preserve"> </w:t>
      </w:r>
      <w:r w:rsidR="00EB00D2">
        <w:t>в соответствии с</w:t>
      </w:r>
      <w:r w:rsidR="0054758B">
        <w:t xml:space="preserve"> данной</w:t>
      </w:r>
      <w:r w:rsidR="00A27F4B">
        <w:t xml:space="preserve"> HTML-верстк</w:t>
      </w:r>
      <w:r w:rsidR="00EB00D2">
        <w:t>ой</w:t>
      </w:r>
      <w:r w:rsidR="0072067F">
        <w:t>.</w:t>
      </w:r>
    </w:p>
    <w:p w:rsidR="00A52834" w:rsidRPr="00A52834" w:rsidRDefault="00A52834" w:rsidP="00FA3F5B">
      <w:r>
        <w:t xml:space="preserve">Публикацией документа или папки Системы управления на Сайте можно управлять при помощи атрибута «Опубликован», </w:t>
      </w:r>
      <w:r w:rsidRPr="002D2F53">
        <w:t>для которого мо</w:t>
      </w:r>
      <w:r w:rsidR="00C81EDA">
        <w:t>же</w:t>
      </w:r>
      <w:r w:rsidRPr="002D2F53">
        <w:t>т быть задан</w:t>
      </w:r>
      <w:r w:rsidR="00C81EDA">
        <w:t>о</w:t>
      </w:r>
      <w:r w:rsidRPr="002D2F53">
        <w:t xml:space="preserve"> положительн</w:t>
      </w:r>
      <w:r w:rsidR="00C81EDA">
        <w:t>о</w:t>
      </w:r>
      <w:r w:rsidRPr="002D2F53">
        <w:t>е и отрицательн</w:t>
      </w:r>
      <w:r w:rsidR="00C81EDA">
        <w:t>ое значение</w:t>
      </w:r>
      <w:r w:rsidRPr="002D2F53">
        <w:t>.</w:t>
      </w:r>
    </w:p>
    <w:p w:rsidR="00697A56" w:rsidRDefault="00697A56" w:rsidP="00FA3F5B">
      <w:r>
        <w:t>Имеется возможность настройки времени публикации. Например, для созданного документа может быть задано:</w:t>
      </w:r>
    </w:p>
    <w:p w:rsidR="00697A56" w:rsidRDefault="00697A56" w:rsidP="00697A56">
      <w:pPr>
        <w:pStyle w:val="a"/>
      </w:pPr>
      <w:r>
        <w:t xml:space="preserve">отложенное время публикации </w:t>
      </w:r>
      <w:r w:rsidR="00015258">
        <w:t>–</w:t>
      </w:r>
      <w:r>
        <w:t xml:space="preserve"> страница, </w:t>
      </w:r>
      <w:proofErr w:type="spellStart"/>
      <w:r>
        <w:t>соотвующая</w:t>
      </w:r>
      <w:proofErr w:type="spellEnd"/>
      <w:r>
        <w:t xml:space="preserve"> документу, отображается на Сайте не сразу после создания документа, а в заданное время в будущем;</w:t>
      </w:r>
    </w:p>
    <w:p w:rsidR="00697A56" w:rsidRDefault="00697A56" w:rsidP="00697A56">
      <w:pPr>
        <w:pStyle w:val="a"/>
      </w:pPr>
      <w:r>
        <w:t>время прекращения показа –</w:t>
      </w:r>
      <w:r w:rsidR="00015258">
        <w:t xml:space="preserve"> </w:t>
      </w:r>
      <w:r>
        <w:t>страница, соответствующая документу, прекращает отображ</w:t>
      </w:r>
      <w:r w:rsidR="002D2F53">
        <w:t>аться на Сайте в заданное время.</w:t>
      </w:r>
    </w:p>
    <w:p w:rsidR="00D16D7B" w:rsidRDefault="00D16D7B" w:rsidP="0000372B">
      <w:pPr>
        <w:pStyle w:val="2"/>
      </w:pPr>
      <w:bookmarkStart w:id="15" w:name="_Toc444172925"/>
      <w:bookmarkEnd w:id="0"/>
      <w:r w:rsidRPr="00D16D7B">
        <w:rPr>
          <w:lang w:val="en-US"/>
        </w:rPr>
        <w:t>К</w:t>
      </w:r>
      <w:r>
        <w:t>э</w:t>
      </w:r>
      <w:proofErr w:type="spellStart"/>
      <w:r w:rsidRPr="00D16D7B">
        <w:rPr>
          <w:lang w:val="en-US"/>
        </w:rPr>
        <w:t>ширование</w:t>
      </w:r>
      <w:bookmarkEnd w:id="15"/>
      <w:proofErr w:type="spellEnd"/>
    </w:p>
    <w:p w:rsidR="0033620E" w:rsidRDefault="001F4597" w:rsidP="0033620E">
      <w:proofErr w:type="spellStart"/>
      <w:r>
        <w:t>SiteSoft.Platform</w:t>
      </w:r>
      <w:proofErr w:type="spellEnd"/>
      <w:r w:rsidR="0033620E">
        <w:t xml:space="preserve"> обладает функциональной возможностью кэширования данных. </w:t>
      </w:r>
      <w:r w:rsidR="00E07D9A">
        <w:t xml:space="preserve">Обеспечивается хранение часто запрашиваемых пользователями Сайта данных (папок, документов, файлов) в </w:t>
      </w:r>
      <w:proofErr w:type="spellStart"/>
      <w:r w:rsidR="00E07D9A">
        <w:t>кэше</w:t>
      </w:r>
      <w:proofErr w:type="spellEnd"/>
      <w:r w:rsidR="00E07D9A">
        <w:t xml:space="preserve"> для более быстрого доступа к ним и снижения нагрузки на базу данных и сервер.</w:t>
      </w:r>
    </w:p>
    <w:p w:rsidR="00780729" w:rsidRDefault="00780729" w:rsidP="0033620E">
      <w:r>
        <w:t>Данн</w:t>
      </w:r>
      <w:r w:rsidR="003919C2">
        <w:t>ый</w:t>
      </w:r>
      <w:r>
        <w:t xml:space="preserve"> </w:t>
      </w:r>
      <w:r w:rsidR="003919C2">
        <w:t>функционал не имеет пользовательского интерфейса и</w:t>
      </w:r>
      <w:r>
        <w:t xml:space="preserve"> настраива</w:t>
      </w:r>
      <w:r w:rsidR="00E07D9A">
        <w:t>е</w:t>
      </w:r>
      <w:r>
        <w:t xml:space="preserve">тся </w:t>
      </w:r>
      <w:r w:rsidR="007F43B8">
        <w:t>разработчиком</w:t>
      </w:r>
      <w:r>
        <w:t>.</w:t>
      </w:r>
    </w:p>
    <w:p w:rsidR="002F3229" w:rsidRDefault="002F3229" w:rsidP="0000372B">
      <w:pPr>
        <w:pStyle w:val="2"/>
      </w:pPr>
      <w:bookmarkStart w:id="16" w:name="_Toc444172926"/>
      <w:proofErr w:type="spellStart"/>
      <w:r>
        <w:t>Мультисайтовость</w:t>
      </w:r>
      <w:bookmarkEnd w:id="16"/>
      <w:proofErr w:type="spellEnd"/>
    </w:p>
    <w:p w:rsidR="00BA4E48" w:rsidRDefault="00BA4E48" w:rsidP="00BA4E48">
      <w:r>
        <w:t xml:space="preserve">Сайт может состоять из нескольких </w:t>
      </w:r>
      <w:proofErr w:type="spellStart"/>
      <w:r>
        <w:t>подсайтов</w:t>
      </w:r>
      <w:proofErr w:type="spellEnd"/>
      <w:r>
        <w:t>, как правило</w:t>
      </w:r>
      <w:r w:rsidR="006C52C9">
        <w:t>,</w:t>
      </w:r>
      <w:r>
        <w:t xml:space="preserve"> доступных на </w:t>
      </w:r>
      <w:proofErr w:type="spellStart"/>
      <w:r>
        <w:t>поддоменах</w:t>
      </w:r>
      <w:proofErr w:type="spellEnd"/>
      <w:r>
        <w:t xml:space="preserve"> одного домена в Интернет или локальной сети</w:t>
      </w:r>
      <w:r w:rsidR="00E9788F">
        <w:t xml:space="preserve"> (примером могут служить версии одного сайта на разных языках – русская, английская и т.д.)</w:t>
      </w:r>
      <w:r>
        <w:t>.</w:t>
      </w:r>
    </w:p>
    <w:p w:rsidR="00E9788F" w:rsidRDefault="00E9788F" w:rsidP="00BA4E48">
      <w:r>
        <w:t>В Системе управления предусмотрена возможность управл</w:t>
      </w:r>
      <w:r w:rsidR="009D24F6">
        <w:t>ения подобным комплексом сайтов с учетом следующих особенностей</w:t>
      </w:r>
      <w:r>
        <w:t>:</w:t>
      </w:r>
    </w:p>
    <w:p w:rsidR="00E9788F" w:rsidRDefault="00E9788F" w:rsidP="00E9788F">
      <w:pPr>
        <w:pStyle w:val="a"/>
      </w:pPr>
      <w:r>
        <w:t xml:space="preserve">имеется интерфейс для переключения </w:t>
      </w:r>
      <w:proofErr w:type="spellStart"/>
      <w:r>
        <w:t>подсайтов</w:t>
      </w:r>
      <w:proofErr w:type="spellEnd"/>
      <w:r>
        <w:t xml:space="preserve"> в Системе управления;</w:t>
      </w:r>
    </w:p>
    <w:p w:rsidR="00E9788F" w:rsidRDefault="00E9788F" w:rsidP="00E9788F">
      <w:pPr>
        <w:pStyle w:val="a"/>
      </w:pPr>
      <w:r>
        <w:lastRenderedPageBreak/>
        <w:t xml:space="preserve">у каждого </w:t>
      </w:r>
      <w:proofErr w:type="spellStart"/>
      <w:r>
        <w:t>подсайта</w:t>
      </w:r>
      <w:proofErr w:type="spellEnd"/>
      <w:r>
        <w:t xml:space="preserve"> свое содержимое – иерархия папок и содержащихся в них документов;</w:t>
      </w:r>
    </w:p>
    <w:p w:rsidR="00E9788F" w:rsidRDefault="00E9788F" w:rsidP="00E9788F">
      <w:pPr>
        <w:pStyle w:val="a"/>
      </w:pPr>
      <w:r>
        <w:t xml:space="preserve">база учетных записей является общей для всех </w:t>
      </w:r>
      <w:proofErr w:type="spellStart"/>
      <w:r>
        <w:t>подсайтов</w:t>
      </w:r>
      <w:proofErr w:type="spellEnd"/>
      <w:r>
        <w:t>, при этом в каждой учетной записи имеется настройка</w:t>
      </w:r>
      <w:r w:rsidR="003A6D8A">
        <w:t xml:space="preserve"> доступа к </w:t>
      </w:r>
      <w:proofErr w:type="spellStart"/>
      <w:r w:rsidR="003A6D8A">
        <w:t>подсайтам</w:t>
      </w:r>
      <w:proofErr w:type="spellEnd"/>
      <w:r w:rsidR="003A6D8A">
        <w:t xml:space="preserve"> (управление всеми</w:t>
      </w:r>
      <w:r w:rsidR="00015258">
        <w:t xml:space="preserve"> </w:t>
      </w:r>
      <w:proofErr w:type="spellStart"/>
      <w:r w:rsidR="00015258">
        <w:t>подсайтами</w:t>
      </w:r>
      <w:proofErr w:type="spellEnd"/>
      <w:r w:rsidR="003A6D8A">
        <w:t>, либо одним)</w:t>
      </w:r>
      <w:r>
        <w:t>;</w:t>
      </w:r>
    </w:p>
    <w:p w:rsidR="00E9788F" w:rsidRDefault="00E9788F" w:rsidP="00E9788F">
      <w:pPr>
        <w:pStyle w:val="a"/>
      </w:pPr>
      <w:r>
        <w:t xml:space="preserve">набор типов папок и документов </w:t>
      </w:r>
      <w:proofErr w:type="gramStart"/>
      <w:r>
        <w:t>может</w:t>
      </w:r>
      <w:proofErr w:type="gramEnd"/>
      <w:r>
        <w:t xml:space="preserve"> как быть одинаковым для всех </w:t>
      </w:r>
      <w:proofErr w:type="spellStart"/>
      <w:r>
        <w:t>подсайтов</w:t>
      </w:r>
      <w:proofErr w:type="spellEnd"/>
      <w:r>
        <w:t>, так и различаться (</w:t>
      </w:r>
      <w:r w:rsidR="00A723E0">
        <w:t>зависит от конкретного проекта);</w:t>
      </w:r>
    </w:p>
    <w:p w:rsidR="00A723E0" w:rsidRPr="00BA4E48" w:rsidRDefault="00A723E0" w:rsidP="00E9788F">
      <w:pPr>
        <w:pStyle w:val="a"/>
      </w:pPr>
      <w:r>
        <w:t xml:space="preserve">база данных может быть как общей для всех </w:t>
      </w:r>
      <w:proofErr w:type="spellStart"/>
      <w:r>
        <w:t>подсайтов</w:t>
      </w:r>
      <w:proofErr w:type="spellEnd"/>
      <w:r>
        <w:t>, так и раздельной.</w:t>
      </w:r>
    </w:p>
    <w:sectPr w:rsidR="00A723E0" w:rsidRPr="00BA4E48" w:rsidSect="00271F49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CF" w:rsidRDefault="00802DCF" w:rsidP="002D1D74">
      <w:r>
        <w:separator/>
      </w:r>
    </w:p>
  </w:endnote>
  <w:endnote w:type="continuationSeparator" w:id="0">
    <w:p w:rsidR="00802DCF" w:rsidRDefault="00802DCF" w:rsidP="002D1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5042"/>
      <w:docPartObj>
        <w:docPartGallery w:val="Page Numbers (Bottom of Page)"/>
        <w:docPartUnique/>
      </w:docPartObj>
    </w:sdtPr>
    <w:sdtContent>
      <w:p w:rsidR="00E506BA" w:rsidRDefault="00E506BA">
        <w:pPr>
          <w:pStyle w:val="a8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CF" w:rsidRDefault="00802DCF" w:rsidP="002D1D74">
      <w:r>
        <w:separator/>
      </w:r>
    </w:p>
  </w:footnote>
  <w:footnote w:type="continuationSeparator" w:id="0">
    <w:p w:rsidR="00802DCF" w:rsidRDefault="00802DCF" w:rsidP="002D1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74" w:rsidRDefault="002D1D74" w:rsidP="002D1D74">
    <w:pPr>
      <w:pStyle w:val="a6"/>
      <w:ind w:firstLine="0"/>
    </w:pPr>
    <w:r>
      <w:rPr>
        <w:noProof/>
      </w:rPr>
      <w:drawing>
        <wp:inline distT="0" distB="0" distL="0" distR="0">
          <wp:extent cx="5736590" cy="629920"/>
          <wp:effectExtent l="19050" t="0" r="0" b="0"/>
          <wp:docPr id="1" name="Рисунок 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9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B86"/>
    <w:multiLevelType w:val="multilevel"/>
    <w:tmpl w:val="03623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ADC1357"/>
    <w:multiLevelType w:val="hybridMultilevel"/>
    <w:tmpl w:val="31922BF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2BB87336"/>
    <w:multiLevelType w:val="hybridMultilevel"/>
    <w:tmpl w:val="4F0AB65A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">
    <w:nsid w:val="2CBC5C83"/>
    <w:multiLevelType w:val="hybridMultilevel"/>
    <w:tmpl w:val="7276A2CC"/>
    <w:lvl w:ilvl="0" w:tplc="ED4C088E">
      <w:start w:val="1"/>
      <w:numFmt w:val="bullet"/>
      <w:pStyle w:val="a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405F4E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4A634D"/>
    <w:multiLevelType w:val="hybridMultilevel"/>
    <w:tmpl w:val="744E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96CCF"/>
    <w:multiLevelType w:val="multilevel"/>
    <w:tmpl w:val="628CF79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59A17BE"/>
    <w:multiLevelType w:val="hybridMultilevel"/>
    <w:tmpl w:val="240E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FBF"/>
    <w:rsid w:val="0000372B"/>
    <w:rsid w:val="00005E17"/>
    <w:rsid w:val="0000669F"/>
    <w:rsid w:val="0001210E"/>
    <w:rsid w:val="00015258"/>
    <w:rsid w:val="00017F0B"/>
    <w:rsid w:val="00026DC7"/>
    <w:rsid w:val="00035BE1"/>
    <w:rsid w:val="00057EB3"/>
    <w:rsid w:val="00061555"/>
    <w:rsid w:val="00061CC9"/>
    <w:rsid w:val="000629B0"/>
    <w:rsid w:val="00077E9B"/>
    <w:rsid w:val="00083B8B"/>
    <w:rsid w:val="000A39EF"/>
    <w:rsid w:val="000A4265"/>
    <w:rsid w:val="000B2BF4"/>
    <w:rsid w:val="000B2C2B"/>
    <w:rsid w:val="000B4B1F"/>
    <w:rsid w:val="000B64D3"/>
    <w:rsid w:val="000D5149"/>
    <w:rsid w:val="00104490"/>
    <w:rsid w:val="0011144B"/>
    <w:rsid w:val="00115EA7"/>
    <w:rsid w:val="00116762"/>
    <w:rsid w:val="0013322B"/>
    <w:rsid w:val="001553A5"/>
    <w:rsid w:val="00174FFC"/>
    <w:rsid w:val="001918D7"/>
    <w:rsid w:val="00193D5C"/>
    <w:rsid w:val="001969EF"/>
    <w:rsid w:val="001B263C"/>
    <w:rsid w:val="001B40A1"/>
    <w:rsid w:val="001C5CB7"/>
    <w:rsid w:val="001D3D17"/>
    <w:rsid w:val="001D4FD3"/>
    <w:rsid w:val="001D64B2"/>
    <w:rsid w:val="001E6194"/>
    <w:rsid w:val="001E6DB2"/>
    <w:rsid w:val="001F11D1"/>
    <w:rsid w:val="001F2F29"/>
    <w:rsid w:val="001F4597"/>
    <w:rsid w:val="001F76D3"/>
    <w:rsid w:val="002026DD"/>
    <w:rsid w:val="002155E3"/>
    <w:rsid w:val="00237565"/>
    <w:rsid w:val="00246987"/>
    <w:rsid w:val="00262A84"/>
    <w:rsid w:val="00266336"/>
    <w:rsid w:val="0027055E"/>
    <w:rsid w:val="00271F49"/>
    <w:rsid w:val="00276A58"/>
    <w:rsid w:val="00281BB7"/>
    <w:rsid w:val="0028539B"/>
    <w:rsid w:val="00285C3F"/>
    <w:rsid w:val="00291D26"/>
    <w:rsid w:val="002A6914"/>
    <w:rsid w:val="002C471E"/>
    <w:rsid w:val="002D1D74"/>
    <w:rsid w:val="002D2F53"/>
    <w:rsid w:val="002E3544"/>
    <w:rsid w:val="002E4DCA"/>
    <w:rsid w:val="002E50E4"/>
    <w:rsid w:val="002F3229"/>
    <w:rsid w:val="00300087"/>
    <w:rsid w:val="00300D6E"/>
    <w:rsid w:val="00306D6D"/>
    <w:rsid w:val="00313AB1"/>
    <w:rsid w:val="00320F84"/>
    <w:rsid w:val="00321CD2"/>
    <w:rsid w:val="00331060"/>
    <w:rsid w:val="0033620E"/>
    <w:rsid w:val="00340D45"/>
    <w:rsid w:val="00367BD3"/>
    <w:rsid w:val="003707A8"/>
    <w:rsid w:val="003919C2"/>
    <w:rsid w:val="00392312"/>
    <w:rsid w:val="003A6D8A"/>
    <w:rsid w:val="003B08A2"/>
    <w:rsid w:val="003B472B"/>
    <w:rsid w:val="003B4B40"/>
    <w:rsid w:val="003C100C"/>
    <w:rsid w:val="003C547C"/>
    <w:rsid w:val="003D51A3"/>
    <w:rsid w:val="003F4F38"/>
    <w:rsid w:val="003F6B39"/>
    <w:rsid w:val="00452F3B"/>
    <w:rsid w:val="00454483"/>
    <w:rsid w:val="00454BE4"/>
    <w:rsid w:val="0047528D"/>
    <w:rsid w:val="00482344"/>
    <w:rsid w:val="00491DF3"/>
    <w:rsid w:val="004966CF"/>
    <w:rsid w:val="004C3A6B"/>
    <w:rsid w:val="004D2387"/>
    <w:rsid w:val="004D310D"/>
    <w:rsid w:val="004E6BB1"/>
    <w:rsid w:val="004E7F70"/>
    <w:rsid w:val="004F0E32"/>
    <w:rsid w:val="00500A67"/>
    <w:rsid w:val="0052742C"/>
    <w:rsid w:val="00533FBF"/>
    <w:rsid w:val="0053693D"/>
    <w:rsid w:val="005415C4"/>
    <w:rsid w:val="0054470E"/>
    <w:rsid w:val="0054758B"/>
    <w:rsid w:val="00550755"/>
    <w:rsid w:val="00552CA2"/>
    <w:rsid w:val="005602BC"/>
    <w:rsid w:val="00564D6A"/>
    <w:rsid w:val="005657F4"/>
    <w:rsid w:val="00582522"/>
    <w:rsid w:val="00597827"/>
    <w:rsid w:val="005C0530"/>
    <w:rsid w:val="005C3097"/>
    <w:rsid w:val="005D5D04"/>
    <w:rsid w:val="005E6F69"/>
    <w:rsid w:val="005F0A52"/>
    <w:rsid w:val="005F3C16"/>
    <w:rsid w:val="00604225"/>
    <w:rsid w:val="00617C4A"/>
    <w:rsid w:val="00622964"/>
    <w:rsid w:val="00623450"/>
    <w:rsid w:val="00627521"/>
    <w:rsid w:val="0063798E"/>
    <w:rsid w:val="00651800"/>
    <w:rsid w:val="006555BA"/>
    <w:rsid w:val="00666BDD"/>
    <w:rsid w:val="00672A78"/>
    <w:rsid w:val="00672BF4"/>
    <w:rsid w:val="0067407D"/>
    <w:rsid w:val="00697A56"/>
    <w:rsid w:val="006A5705"/>
    <w:rsid w:val="006B06E3"/>
    <w:rsid w:val="006C24E3"/>
    <w:rsid w:val="006C306C"/>
    <w:rsid w:val="006C52C9"/>
    <w:rsid w:val="006D2997"/>
    <w:rsid w:val="006D69E9"/>
    <w:rsid w:val="006E314A"/>
    <w:rsid w:val="006E3B7A"/>
    <w:rsid w:val="006E420C"/>
    <w:rsid w:val="006E6256"/>
    <w:rsid w:val="006E7497"/>
    <w:rsid w:val="00700195"/>
    <w:rsid w:val="00700604"/>
    <w:rsid w:val="007068FB"/>
    <w:rsid w:val="00710D4C"/>
    <w:rsid w:val="0071337C"/>
    <w:rsid w:val="0072067F"/>
    <w:rsid w:val="00721B08"/>
    <w:rsid w:val="0073375C"/>
    <w:rsid w:val="007432E5"/>
    <w:rsid w:val="00745807"/>
    <w:rsid w:val="007463A0"/>
    <w:rsid w:val="00754C36"/>
    <w:rsid w:val="00770A78"/>
    <w:rsid w:val="00770FBB"/>
    <w:rsid w:val="00780729"/>
    <w:rsid w:val="0078178C"/>
    <w:rsid w:val="0079092E"/>
    <w:rsid w:val="00791357"/>
    <w:rsid w:val="007A26AA"/>
    <w:rsid w:val="007B7953"/>
    <w:rsid w:val="007D0A69"/>
    <w:rsid w:val="007D17F4"/>
    <w:rsid w:val="007D5D5C"/>
    <w:rsid w:val="007D7D70"/>
    <w:rsid w:val="007F43B8"/>
    <w:rsid w:val="007F5702"/>
    <w:rsid w:val="00802DCF"/>
    <w:rsid w:val="00813ED8"/>
    <w:rsid w:val="008140FF"/>
    <w:rsid w:val="008202ED"/>
    <w:rsid w:val="008420AF"/>
    <w:rsid w:val="008472D5"/>
    <w:rsid w:val="0085574F"/>
    <w:rsid w:val="0088024B"/>
    <w:rsid w:val="008849FF"/>
    <w:rsid w:val="00887B57"/>
    <w:rsid w:val="00890030"/>
    <w:rsid w:val="00891069"/>
    <w:rsid w:val="008977F8"/>
    <w:rsid w:val="008A0C78"/>
    <w:rsid w:val="008A2439"/>
    <w:rsid w:val="008A6A2B"/>
    <w:rsid w:val="008B55C6"/>
    <w:rsid w:val="008D3B51"/>
    <w:rsid w:val="008E61FD"/>
    <w:rsid w:val="008F21DF"/>
    <w:rsid w:val="0090325A"/>
    <w:rsid w:val="00943B93"/>
    <w:rsid w:val="009747FD"/>
    <w:rsid w:val="0097731A"/>
    <w:rsid w:val="009811D4"/>
    <w:rsid w:val="00991BB5"/>
    <w:rsid w:val="009A7D7C"/>
    <w:rsid w:val="009B3FD4"/>
    <w:rsid w:val="009D24F6"/>
    <w:rsid w:val="009D5D7D"/>
    <w:rsid w:val="009D716E"/>
    <w:rsid w:val="009F7716"/>
    <w:rsid w:val="00A15E0A"/>
    <w:rsid w:val="00A26847"/>
    <w:rsid w:val="00A27F4B"/>
    <w:rsid w:val="00A50D56"/>
    <w:rsid w:val="00A52834"/>
    <w:rsid w:val="00A71EA3"/>
    <w:rsid w:val="00A723E0"/>
    <w:rsid w:val="00A846C9"/>
    <w:rsid w:val="00AB24B6"/>
    <w:rsid w:val="00AB5671"/>
    <w:rsid w:val="00AE7038"/>
    <w:rsid w:val="00B03470"/>
    <w:rsid w:val="00B048DA"/>
    <w:rsid w:val="00B11D6C"/>
    <w:rsid w:val="00B13573"/>
    <w:rsid w:val="00B2158F"/>
    <w:rsid w:val="00B25AF8"/>
    <w:rsid w:val="00B300E3"/>
    <w:rsid w:val="00B45E1F"/>
    <w:rsid w:val="00B47049"/>
    <w:rsid w:val="00B56B99"/>
    <w:rsid w:val="00B71F4A"/>
    <w:rsid w:val="00B761E0"/>
    <w:rsid w:val="00BA1337"/>
    <w:rsid w:val="00BA4E48"/>
    <w:rsid w:val="00BB2A16"/>
    <w:rsid w:val="00BC7A76"/>
    <w:rsid w:val="00BD6780"/>
    <w:rsid w:val="00BE57B1"/>
    <w:rsid w:val="00BE604E"/>
    <w:rsid w:val="00C01905"/>
    <w:rsid w:val="00C30DE3"/>
    <w:rsid w:val="00C36F6B"/>
    <w:rsid w:val="00C40C14"/>
    <w:rsid w:val="00C7074B"/>
    <w:rsid w:val="00C73D25"/>
    <w:rsid w:val="00C81EDA"/>
    <w:rsid w:val="00C84CEE"/>
    <w:rsid w:val="00C9655E"/>
    <w:rsid w:val="00CA0D99"/>
    <w:rsid w:val="00CA14B5"/>
    <w:rsid w:val="00CB04D7"/>
    <w:rsid w:val="00CB1E52"/>
    <w:rsid w:val="00CC2D4B"/>
    <w:rsid w:val="00CD44FA"/>
    <w:rsid w:val="00CD5817"/>
    <w:rsid w:val="00CE0C92"/>
    <w:rsid w:val="00CE7109"/>
    <w:rsid w:val="00CF4446"/>
    <w:rsid w:val="00D02BDD"/>
    <w:rsid w:val="00D145F0"/>
    <w:rsid w:val="00D16D7B"/>
    <w:rsid w:val="00D40B18"/>
    <w:rsid w:val="00D749CF"/>
    <w:rsid w:val="00D77FEA"/>
    <w:rsid w:val="00D80D1B"/>
    <w:rsid w:val="00D80F2A"/>
    <w:rsid w:val="00D8769A"/>
    <w:rsid w:val="00D942E8"/>
    <w:rsid w:val="00DA0370"/>
    <w:rsid w:val="00DA69FA"/>
    <w:rsid w:val="00DB45F6"/>
    <w:rsid w:val="00DD3033"/>
    <w:rsid w:val="00DE23EB"/>
    <w:rsid w:val="00DE3352"/>
    <w:rsid w:val="00DE51FE"/>
    <w:rsid w:val="00DF3290"/>
    <w:rsid w:val="00DF4918"/>
    <w:rsid w:val="00DF5246"/>
    <w:rsid w:val="00E052E9"/>
    <w:rsid w:val="00E07D9A"/>
    <w:rsid w:val="00E16DAA"/>
    <w:rsid w:val="00E3292E"/>
    <w:rsid w:val="00E3515B"/>
    <w:rsid w:val="00E506BA"/>
    <w:rsid w:val="00E51308"/>
    <w:rsid w:val="00E6166D"/>
    <w:rsid w:val="00E62336"/>
    <w:rsid w:val="00E63D7F"/>
    <w:rsid w:val="00E73F5E"/>
    <w:rsid w:val="00E83051"/>
    <w:rsid w:val="00E9788F"/>
    <w:rsid w:val="00EA4D97"/>
    <w:rsid w:val="00EB00D2"/>
    <w:rsid w:val="00EB3649"/>
    <w:rsid w:val="00EE3592"/>
    <w:rsid w:val="00EE5A10"/>
    <w:rsid w:val="00EF77DC"/>
    <w:rsid w:val="00F266AE"/>
    <w:rsid w:val="00F36832"/>
    <w:rsid w:val="00F418E6"/>
    <w:rsid w:val="00F5687F"/>
    <w:rsid w:val="00F66AAB"/>
    <w:rsid w:val="00F827FD"/>
    <w:rsid w:val="00F867D3"/>
    <w:rsid w:val="00F9679B"/>
    <w:rsid w:val="00F9783F"/>
    <w:rsid w:val="00FA3F5B"/>
    <w:rsid w:val="00FA4C3C"/>
    <w:rsid w:val="00FA6EAD"/>
    <w:rsid w:val="00FA7608"/>
    <w:rsid w:val="00FD6EC5"/>
    <w:rsid w:val="00FE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2D1D74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0372B"/>
    <w:pPr>
      <w:keepNext/>
      <w:keepLines/>
      <w:numPr>
        <w:numId w:val="8"/>
      </w:numPr>
      <w:spacing w:before="480" w:after="0"/>
      <w:jc w:val="left"/>
      <w:outlineLvl w:val="0"/>
    </w:pPr>
    <w:rPr>
      <w:rFonts w:eastAsiaTheme="majorEastAsia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00372B"/>
    <w:pPr>
      <w:numPr>
        <w:ilvl w:val="1"/>
        <w:numId w:val="8"/>
      </w:numPr>
      <w:spacing w:before="240"/>
      <w:ind w:left="578" w:hanging="578"/>
      <w:jc w:val="left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00372B"/>
    <w:pPr>
      <w:keepNext/>
      <w:keepLines/>
      <w:numPr>
        <w:ilvl w:val="2"/>
        <w:numId w:val="8"/>
      </w:numPr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0669F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0669F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0669F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0669F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0669F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0669F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0372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">
    <w:name w:val="List Paragraph"/>
    <w:basedOn w:val="a0"/>
    <w:link w:val="a4"/>
    <w:uiPriority w:val="34"/>
    <w:qFormat/>
    <w:rsid w:val="00246987"/>
    <w:pPr>
      <w:numPr>
        <w:numId w:val="6"/>
      </w:numPr>
      <w:spacing w:before="0" w:after="0"/>
      <w:ind w:left="1418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"/>
    <w:uiPriority w:val="34"/>
    <w:locked/>
    <w:rsid w:val="00246987"/>
    <w:rPr>
      <w:rFonts w:ascii="Times New Roman" w:hAnsi="Times New Roman" w:cs="Times New Roman"/>
      <w:sz w:val="24"/>
      <w:szCs w:val="24"/>
    </w:rPr>
  </w:style>
  <w:style w:type="paragraph" w:customStyle="1" w:styleId="21">
    <w:name w:val="Абзац списка2"/>
    <w:aliases w:val="Маркированный список_уровень1,Colorful List Accent 1,Абзац списка3,Абзац списка1"/>
    <w:basedOn w:val="a0"/>
    <w:rsid w:val="00533FBF"/>
    <w:pPr>
      <w:widowControl w:val="0"/>
      <w:suppressAutoHyphens/>
      <w:spacing w:before="0" w:after="0"/>
      <w:ind w:left="720"/>
    </w:pPr>
    <w:rPr>
      <w:rFonts w:ascii="Calibri" w:hAnsi="Calibri" w:cs="Calibri"/>
      <w:kern w:val="2"/>
    </w:rPr>
  </w:style>
  <w:style w:type="table" w:styleId="a5">
    <w:name w:val="Table Grid"/>
    <w:basedOn w:val="a2"/>
    <w:uiPriority w:val="59"/>
    <w:rsid w:val="00533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2D1D7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1"/>
    <w:link w:val="a6"/>
    <w:uiPriority w:val="99"/>
    <w:rsid w:val="002D1D74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2D1D74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1"/>
    <w:link w:val="a8"/>
    <w:uiPriority w:val="99"/>
    <w:rsid w:val="002D1D74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2D1D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D1D7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0"/>
    <w:next w:val="a0"/>
    <w:link w:val="ad"/>
    <w:uiPriority w:val="10"/>
    <w:qFormat/>
    <w:rsid w:val="008F21DF"/>
    <w:pPr>
      <w:spacing w:before="0" w:after="300"/>
      <w:ind w:firstLine="0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40"/>
    </w:rPr>
  </w:style>
  <w:style w:type="character" w:customStyle="1" w:styleId="ad">
    <w:name w:val="Название Знак"/>
    <w:basedOn w:val="a1"/>
    <w:link w:val="ac"/>
    <w:uiPriority w:val="10"/>
    <w:rsid w:val="008F21DF"/>
    <w:rPr>
      <w:rFonts w:asciiTheme="majorHAnsi" w:eastAsiaTheme="majorEastAsia" w:hAnsiTheme="majorHAnsi" w:cstheme="majorBidi"/>
      <w:spacing w:val="5"/>
      <w:kern w:val="28"/>
      <w:sz w:val="40"/>
      <w:szCs w:val="40"/>
      <w:lang w:eastAsia="ru-RU"/>
    </w:rPr>
  </w:style>
  <w:style w:type="paragraph" w:styleId="ae">
    <w:name w:val="caption"/>
    <w:basedOn w:val="a0"/>
    <w:next w:val="a0"/>
    <w:uiPriority w:val="35"/>
    <w:unhideWhenUsed/>
    <w:qFormat/>
    <w:rsid w:val="00DE3352"/>
    <w:pPr>
      <w:spacing w:before="0" w:after="200" w:line="240" w:lineRule="auto"/>
      <w:ind w:firstLine="0"/>
      <w:jc w:val="center"/>
    </w:pPr>
    <w:rPr>
      <w:bCs/>
    </w:rPr>
  </w:style>
  <w:style w:type="character" w:customStyle="1" w:styleId="10">
    <w:name w:val="Заголовок 1 Знак"/>
    <w:basedOn w:val="a1"/>
    <w:link w:val="1"/>
    <w:uiPriority w:val="9"/>
    <w:rsid w:val="0000372B"/>
    <w:rPr>
      <w:rFonts w:ascii="Times New Roman" w:eastAsiaTheme="majorEastAsia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00372B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066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0066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0066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0669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0066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066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f">
    <w:name w:val="Табличный"/>
    <w:basedOn w:val="a0"/>
    <w:link w:val="af0"/>
    <w:autoRedefine/>
    <w:qFormat/>
    <w:rsid w:val="004966CF"/>
    <w:pPr>
      <w:spacing w:line="240" w:lineRule="auto"/>
      <w:ind w:firstLine="0"/>
    </w:pPr>
    <w:rPr>
      <w:sz w:val="22"/>
      <w:szCs w:val="22"/>
    </w:rPr>
  </w:style>
  <w:style w:type="character" w:customStyle="1" w:styleId="af0">
    <w:name w:val="Табличный Знак"/>
    <w:basedOn w:val="a1"/>
    <w:link w:val="af"/>
    <w:rsid w:val="004966CF"/>
    <w:rPr>
      <w:rFonts w:ascii="Times New Roman" w:eastAsia="Times New Roman" w:hAnsi="Times New Roman" w:cs="Times New Roman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00372B"/>
    <w:pPr>
      <w:spacing w:after="100"/>
      <w:ind w:left="240"/>
    </w:pPr>
  </w:style>
  <w:style w:type="paragraph" w:styleId="11">
    <w:name w:val="toc 1"/>
    <w:basedOn w:val="a0"/>
    <w:next w:val="a0"/>
    <w:autoRedefine/>
    <w:uiPriority w:val="39"/>
    <w:unhideWhenUsed/>
    <w:rsid w:val="00057EB3"/>
    <w:pPr>
      <w:tabs>
        <w:tab w:val="left" w:pos="1320"/>
        <w:tab w:val="right" w:leader="dot" w:pos="9345"/>
      </w:tabs>
      <w:spacing w:after="100"/>
    </w:pPr>
    <w:rPr>
      <w:b/>
    </w:rPr>
  </w:style>
  <w:style w:type="paragraph" w:styleId="31">
    <w:name w:val="toc 3"/>
    <w:basedOn w:val="a0"/>
    <w:next w:val="a0"/>
    <w:autoRedefine/>
    <w:uiPriority w:val="39"/>
    <w:unhideWhenUsed/>
    <w:rsid w:val="0000372B"/>
    <w:pPr>
      <w:spacing w:after="100"/>
      <w:ind w:left="480"/>
    </w:pPr>
  </w:style>
  <w:style w:type="character" w:styleId="af1">
    <w:name w:val="Hyperlink"/>
    <w:basedOn w:val="a1"/>
    <w:uiPriority w:val="99"/>
    <w:unhideWhenUsed/>
    <w:rsid w:val="0000372B"/>
    <w:rPr>
      <w:color w:val="0000FF" w:themeColor="hyperlink"/>
      <w:u w:val="single"/>
    </w:rPr>
  </w:style>
  <w:style w:type="character" w:styleId="af2">
    <w:name w:val="Strong"/>
    <w:basedOn w:val="a1"/>
    <w:uiPriority w:val="22"/>
    <w:qFormat/>
    <w:rsid w:val="00BA1337"/>
    <w:rPr>
      <w:b/>
      <w:bCs/>
      <w:sz w:val="28"/>
      <w:szCs w:val="28"/>
    </w:rPr>
  </w:style>
  <w:style w:type="character" w:customStyle="1" w:styleId="apple-converted-space">
    <w:name w:val="apple-converted-space"/>
    <w:rsid w:val="00BA1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AA34E-31DC-4C4B-AF68-B9AD23DA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14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189</cp:revision>
  <cp:lastPrinted>2016-01-26T07:24:00Z</cp:lastPrinted>
  <dcterms:created xsi:type="dcterms:W3CDTF">2016-02-10T06:08:00Z</dcterms:created>
  <dcterms:modified xsi:type="dcterms:W3CDTF">2016-03-01T14:20:00Z</dcterms:modified>
</cp:coreProperties>
</file>